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3543"/>
      </w:tblGrid>
      <w:tr w:rsidR="00345B41" w:rsidTr="00345B41">
        <w:tc>
          <w:tcPr>
            <w:tcW w:w="3652" w:type="dxa"/>
          </w:tcPr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РАССМОТРЕНО</w:t>
            </w:r>
          </w:p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на заседании методического объединения</w:t>
            </w:r>
          </w:p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__________</w:t>
            </w:r>
            <w:r w:rsidR="002E46ED">
              <w:rPr>
                <w:rFonts w:ascii="Times New Roman" w:eastAsia="HiddenHorzOCR" w:hAnsi="Times New Roman" w:cs="Times New Roman"/>
                <w:sz w:val="24"/>
                <w:szCs w:val="24"/>
              </w:rPr>
              <w:t>Е.Н. Кузнецова</w:t>
            </w:r>
          </w:p>
          <w:p w:rsidR="00345B41" w:rsidRDefault="00345B41" w:rsidP="00CC555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Протокол от </w:t>
            </w:r>
            <w:r w:rsidR="00F04B8E">
              <w:rPr>
                <w:rFonts w:ascii="Times New Roman" w:eastAsia="HiddenHorzOCR" w:hAnsi="Times New Roman" w:cs="Times New Roman"/>
                <w:sz w:val="24"/>
                <w:szCs w:val="24"/>
              </w:rPr>
              <w:t>30</w:t>
            </w:r>
            <w:r w:rsidR="003A23C0">
              <w:rPr>
                <w:rFonts w:ascii="Times New Roman" w:eastAsia="HiddenHorzOCR" w:hAnsi="Times New Roman" w:cs="Times New Roman"/>
                <w:sz w:val="24"/>
                <w:szCs w:val="24"/>
              </w:rPr>
              <w:t>.08.202</w:t>
            </w:r>
            <w:r w:rsidR="00CC5550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  <w:r w:rsidR="003A23C0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года №1</w:t>
            </w:r>
          </w:p>
        </w:tc>
        <w:tc>
          <w:tcPr>
            <w:tcW w:w="3119" w:type="dxa"/>
          </w:tcPr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СОГЛАСОВАНО</w:t>
            </w:r>
          </w:p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Заместитель директора</w:t>
            </w:r>
          </w:p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___________Н.Н. Филатова</w:t>
            </w:r>
          </w:p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345B41" w:rsidRDefault="00345B41" w:rsidP="00CC555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3</w:t>
            </w:r>
            <w:r w:rsidR="003A23C0"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.08.20</w:t>
            </w:r>
            <w:r w:rsidR="003A23C0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  <w:r w:rsidR="00CC5550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3" w:type="dxa"/>
          </w:tcPr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УТВЕРЖДАЮ</w:t>
            </w:r>
          </w:p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Директор МБОУ «СШ №32»</w:t>
            </w:r>
          </w:p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___________</w:t>
            </w:r>
            <w:r w:rsidR="00F04B8E">
              <w:rPr>
                <w:rFonts w:ascii="Times New Roman" w:eastAsia="HiddenHorzOCR" w:hAnsi="Times New Roman" w:cs="Times New Roman"/>
                <w:sz w:val="24"/>
                <w:szCs w:val="24"/>
              </w:rPr>
              <w:t>Д.Г. Ряхов</w:t>
            </w:r>
          </w:p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345B41" w:rsidRDefault="00345B41" w:rsidP="00CC555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Приказ от </w:t>
            </w:r>
            <w:r w:rsidR="003A23C0">
              <w:rPr>
                <w:rFonts w:ascii="Times New Roman" w:eastAsia="HiddenHorzOCR" w:hAnsi="Times New Roman" w:cs="Times New Roman"/>
                <w:sz w:val="24"/>
                <w:szCs w:val="24"/>
              </w:rPr>
              <w:t>01.09.202</w:t>
            </w:r>
            <w:r w:rsidR="00CC5550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  <w:r w:rsidR="003A23C0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года №</w:t>
            </w:r>
            <w:r w:rsidR="00CC5550">
              <w:rPr>
                <w:rFonts w:ascii="Times New Roman" w:eastAsia="HiddenHorzOCR" w:hAnsi="Times New Roman" w:cs="Times New Roman"/>
                <w:sz w:val="24"/>
                <w:szCs w:val="24"/>
              </w:rPr>
              <w:t>589</w:t>
            </w:r>
          </w:p>
        </w:tc>
      </w:tr>
    </w:tbl>
    <w:p w:rsidR="00A21126" w:rsidRDefault="00A21126" w:rsidP="00375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:rsidR="00375151" w:rsidRDefault="00375151" w:rsidP="00375151">
      <w:pPr>
        <w:autoSpaceDE w:val="0"/>
        <w:autoSpaceDN w:val="0"/>
        <w:adjustRightInd w:val="0"/>
        <w:jc w:val="right"/>
        <w:rPr>
          <w:rFonts w:eastAsia="HiddenHorzOCR"/>
          <w:sz w:val="28"/>
          <w:szCs w:val="28"/>
        </w:rPr>
      </w:pPr>
    </w:p>
    <w:p w:rsidR="00375151" w:rsidRDefault="00375151" w:rsidP="00375151">
      <w:pPr>
        <w:autoSpaceDE w:val="0"/>
        <w:autoSpaceDN w:val="0"/>
        <w:adjustRightInd w:val="0"/>
        <w:jc w:val="right"/>
        <w:rPr>
          <w:rFonts w:eastAsia="HiddenHorzOCR"/>
          <w:sz w:val="28"/>
          <w:szCs w:val="28"/>
        </w:rPr>
      </w:pPr>
    </w:p>
    <w:p w:rsidR="00375151" w:rsidRDefault="00375151" w:rsidP="00375151">
      <w:pPr>
        <w:autoSpaceDE w:val="0"/>
        <w:autoSpaceDN w:val="0"/>
        <w:adjustRightInd w:val="0"/>
        <w:jc w:val="right"/>
        <w:rPr>
          <w:rFonts w:eastAsia="HiddenHorzOCR"/>
          <w:sz w:val="28"/>
          <w:szCs w:val="28"/>
        </w:rPr>
      </w:pPr>
    </w:p>
    <w:p w:rsidR="00EF413F" w:rsidRDefault="00EF413F" w:rsidP="00375151">
      <w:pPr>
        <w:autoSpaceDE w:val="0"/>
        <w:autoSpaceDN w:val="0"/>
        <w:adjustRightInd w:val="0"/>
        <w:jc w:val="right"/>
        <w:rPr>
          <w:rFonts w:eastAsia="HiddenHorzOCR"/>
          <w:sz w:val="28"/>
          <w:szCs w:val="28"/>
        </w:rPr>
      </w:pPr>
    </w:p>
    <w:p w:rsidR="00EF413F" w:rsidRDefault="00EF413F" w:rsidP="00375151">
      <w:pPr>
        <w:autoSpaceDE w:val="0"/>
        <w:autoSpaceDN w:val="0"/>
        <w:adjustRightInd w:val="0"/>
        <w:jc w:val="right"/>
        <w:rPr>
          <w:rFonts w:eastAsia="HiddenHorzOCR"/>
          <w:sz w:val="28"/>
          <w:szCs w:val="28"/>
        </w:rPr>
      </w:pPr>
    </w:p>
    <w:p w:rsidR="00375151" w:rsidRPr="003E454A" w:rsidRDefault="00375151" w:rsidP="00A2112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48"/>
          <w:szCs w:val="48"/>
        </w:rPr>
      </w:pPr>
    </w:p>
    <w:p w:rsidR="00A4044F" w:rsidRDefault="00375151" w:rsidP="00EF4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48"/>
          <w:szCs w:val="48"/>
        </w:rPr>
      </w:pPr>
      <w:r w:rsidRPr="003E454A">
        <w:rPr>
          <w:rFonts w:ascii="Times New Roman" w:eastAsia="HiddenHorzOCR" w:hAnsi="Times New Roman" w:cs="Times New Roman"/>
          <w:b/>
          <w:sz w:val="48"/>
          <w:szCs w:val="48"/>
        </w:rPr>
        <w:t>Рабоч</w:t>
      </w:r>
      <w:r w:rsidR="003B29F8">
        <w:rPr>
          <w:rFonts w:ascii="Times New Roman" w:eastAsia="HiddenHorzOCR" w:hAnsi="Times New Roman" w:cs="Times New Roman"/>
          <w:b/>
          <w:sz w:val="48"/>
          <w:szCs w:val="48"/>
        </w:rPr>
        <w:t>ая</w:t>
      </w:r>
      <w:r w:rsidRPr="003E454A">
        <w:rPr>
          <w:rFonts w:ascii="Times New Roman" w:eastAsia="HiddenHorzOCR" w:hAnsi="Times New Roman" w:cs="Times New Roman"/>
          <w:b/>
          <w:sz w:val="48"/>
          <w:szCs w:val="48"/>
        </w:rPr>
        <w:t xml:space="preserve"> программ</w:t>
      </w:r>
      <w:r w:rsidR="003B29F8">
        <w:rPr>
          <w:rFonts w:ascii="Times New Roman" w:eastAsia="HiddenHorzOCR" w:hAnsi="Times New Roman" w:cs="Times New Roman"/>
          <w:b/>
          <w:sz w:val="48"/>
          <w:szCs w:val="48"/>
        </w:rPr>
        <w:t>а</w:t>
      </w:r>
    </w:p>
    <w:p w:rsidR="008F077A" w:rsidRDefault="003B29F8" w:rsidP="008F0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48"/>
          <w:szCs w:val="48"/>
        </w:rPr>
      </w:pPr>
      <w:r>
        <w:rPr>
          <w:rFonts w:ascii="Times New Roman" w:eastAsia="HiddenHorzOCR" w:hAnsi="Times New Roman" w:cs="Times New Roman"/>
          <w:b/>
          <w:sz w:val="48"/>
          <w:szCs w:val="48"/>
        </w:rPr>
        <w:t xml:space="preserve">курса </w:t>
      </w:r>
      <w:r w:rsidR="00A4044F">
        <w:rPr>
          <w:rFonts w:ascii="Times New Roman" w:eastAsia="HiddenHorzOCR" w:hAnsi="Times New Roman" w:cs="Times New Roman"/>
          <w:b/>
          <w:sz w:val="48"/>
          <w:szCs w:val="48"/>
        </w:rPr>
        <w:t>внеурочной деятельности</w:t>
      </w:r>
    </w:p>
    <w:p w:rsidR="003B29F8" w:rsidRPr="003E454A" w:rsidRDefault="003B29F8" w:rsidP="008F0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48"/>
          <w:szCs w:val="48"/>
        </w:rPr>
      </w:pPr>
      <w:r>
        <w:rPr>
          <w:rFonts w:ascii="Times New Roman" w:eastAsia="HiddenHorzOCR" w:hAnsi="Times New Roman" w:cs="Times New Roman"/>
          <w:b/>
          <w:sz w:val="48"/>
          <w:szCs w:val="48"/>
        </w:rPr>
        <w:t>«</w:t>
      </w:r>
      <w:r w:rsidR="008B17F5">
        <w:rPr>
          <w:rFonts w:ascii="Times New Roman" w:eastAsia="HiddenHorzOCR" w:hAnsi="Times New Roman" w:cs="Times New Roman"/>
          <w:b/>
          <w:sz w:val="48"/>
          <w:szCs w:val="48"/>
        </w:rPr>
        <w:t>Шахматы</w:t>
      </w:r>
      <w:r>
        <w:rPr>
          <w:rFonts w:ascii="Times New Roman" w:eastAsia="HiddenHorzOCR" w:hAnsi="Times New Roman" w:cs="Times New Roman"/>
          <w:b/>
          <w:sz w:val="48"/>
          <w:szCs w:val="48"/>
        </w:rPr>
        <w:t>»</w:t>
      </w:r>
    </w:p>
    <w:p w:rsidR="00EF413F" w:rsidRDefault="00EF413F" w:rsidP="00EF4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48"/>
          <w:szCs w:val="48"/>
        </w:rPr>
      </w:pPr>
      <w:r w:rsidRPr="003E454A">
        <w:rPr>
          <w:rFonts w:ascii="Times New Roman" w:eastAsia="HiddenHorzOCR" w:hAnsi="Times New Roman" w:cs="Times New Roman"/>
          <w:b/>
          <w:sz w:val="48"/>
          <w:szCs w:val="48"/>
        </w:rPr>
        <w:t>начального общего образования</w:t>
      </w:r>
    </w:p>
    <w:p w:rsidR="00EF413F" w:rsidRPr="003E454A" w:rsidRDefault="00EF413F" w:rsidP="00EF4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48"/>
          <w:szCs w:val="48"/>
        </w:rPr>
      </w:pPr>
      <w:r w:rsidRPr="003E454A">
        <w:rPr>
          <w:rFonts w:ascii="Times New Roman" w:eastAsia="HiddenHorzOCR" w:hAnsi="Times New Roman" w:cs="Times New Roman"/>
          <w:b/>
          <w:sz w:val="48"/>
          <w:szCs w:val="48"/>
        </w:rPr>
        <w:t>20</w:t>
      </w:r>
      <w:r w:rsidR="003A23C0">
        <w:rPr>
          <w:rFonts w:ascii="Times New Roman" w:eastAsia="HiddenHorzOCR" w:hAnsi="Times New Roman" w:cs="Times New Roman"/>
          <w:b/>
          <w:sz w:val="48"/>
          <w:szCs w:val="48"/>
        </w:rPr>
        <w:t>2</w:t>
      </w:r>
      <w:r w:rsidR="008F077A">
        <w:rPr>
          <w:rFonts w:ascii="Times New Roman" w:eastAsia="HiddenHorzOCR" w:hAnsi="Times New Roman" w:cs="Times New Roman"/>
          <w:b/>
          <w:sz w:val="48"/>
          <w:szCs w:val="48"/>
        </w:rPr>
        <w:t>2</w:t>
      </w:r>
      <w:r w:rsidRPr="003E454A">
        <w:rPr>
          <w:rFonts w:ascii="Times New Roman" w:eastAsia="HiddenHorzOCR" w:hAnsi="Times New Roman" w:cs="Times New Roman"/>
          <w:b/>
          <w:sz w:val="48"/>
          <w:szCs w:val="48"/>
        </w:rPr>
        <w:t>-20</w:t>
      </w:r>
      <w:r w:rsidR="00E63A37">
        <w:rPr>
          <w:rFonts w:ascii="Times New Roman" w:eastAsia="HiddenHorzOCR" w:hAnsi="Times New Roman" w:cs="Times New Roman"/>
          <w:b/>
          <w:sz w:val="48"/>
          <w:szCs w:val="48"/>
        </w:rPr>
        <w:t>2</w:t>
      </w:r>
      <w:r w:rsidR="008F077A">
        <w:rPr>
          <w:rFonts w:ascii="Times New Roman" w:eastAsia="HiddenHorzOCR" w:hAnsi="Times New Roman" w:cs="Times New Roman"/>
          <w:b/>
          <w:sz w:val="48"/>
          <w:szCs w:val="48"/>
        </w:rPr>
        <w:t>3</w:t>
      </w:r>
      <w:r w:rsidRPr="003E454A">
        <w:rPr>
          <w:rFonts w:ascii="Times New Roman" w:eastAsia="HiddenHorzOCR" w:hAnsi="Times New Roman" w:cs="Times New Roman"/>
          <w:b/>
          <w:sz w:val="48"/>
          <w:szCs w:val="48"/>
        </w:rPr>
        <w:t xml:space="preserve"> учебный год</w:t>
      </w:r>
    </w:p>
    <w:p w:rsidR="009D2C1F" w:rsidRPr="003E454A" w:rsidRDefault="009D2C1F" w:rsidP="00375151">
      <w:pPr>
        <w:autoSpaceDE w:val="0"/>
        <w:autoSpaceDN w:val="0"/>
        <w:adjustRightInd w:val="0"/>
        <w:rPr>
          <w:rFonts w:eastAsia="HiddenHorzOCR"/>
          <w:b/>
          <w:sz w:val="48"/>
          <w:szCs w:val="48"/>
        </w:rPr>
      </w:pPr>
    </w:p>
    <w:p w:rsidR="00CC5550" w:rsidRPr="003E454A" w:rsidRDefault="00CC5550" w:rsidP="003B29F8">
      <w:pPr>
        <w:autoSpaceDE w:val="0"/>
        <w:autoSpaceDN w:val="0"/>
        <w:adjustRightInd w:val="0"/>
        <w:rPr>
          <w:rFonts w:eastAsia="HiddenHorzOCR"/>
          <w:i/>
          <w:sz w:val="48"/>
          <w:szCs w:val="48"/>
        </w:rPr>
      </w:pPr>
    </w:p>
    <w:p w:rsidR="00375151" w:rsidRPr="00A21126" w:rsidRDefault="00375151" w:rsidP="003E454A">
      <w:pPr>
        <w:autoSpaceDE w:val="0"/>
        <w:autoSpaceDN w:val="0"/>
        <w:adjustRightInd w:val="0"/>
        <w:spacing w:after="0" w:line="240" w:lineRule="auto"/>
        <w:ind w:left="2829" w:firstLine="709"/>
        <w:jc w:val="center"/>
        <w:rPr>
          <w:rFonts w:eastAsia="HiddenHorzOCR"/>
          <w:i/>
          <w:sz w:val="28"/>
          <w:szCs w:val="28"/>
        </w:rPr>
      </w:pPr>
    </w:p>
    <w:p w:rsidR="00375151" w:rsidRDefault="003E454A" w:rsidP="003E454A">
      <w:pPr>
        <w:autoSpaceDE w:val="0"/>
        <w:autoSpaceDN w:val="0"/>
        <w:adjustRightInd w:val="0"/>
        <w:spacing w:after="0" w:line="240" w:lineRule="auto"/>
        <w:ind w:left="2829" w:firstLine="709"/>
        <w:jc w:val="righ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Учитель:</w:t>
      </w:r>
    </w:p>
    <w:p w:rsidR="009D2C1F" w:rsidRPr="00CC5550" w:rsidRDefault="003B29F8" w:rsidP="00CC5550">
      <w:pPr>
        <w:autoSpaceDE w:val="0"/>
        <w:autoSpaceDN w:val="0"/>
        <w:adjustRightInd w:val="0"/>
        <w:spacing w:after="0" w:line="240" w:lineRule="auto"/>
        <w:ind w:left="2829" w:firstLine="709"/>
        <w:jc w:val="righ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Саломатина Юлия Владимировна</w:t>
      </w:r>
    </w:p>
    <w:p w:rsidR="00A21126" w:rsidRDefault="00375151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C1F">
        <w:rPr>
          <w:rFonts w:ascii="Times New Roman" w:hAnsi="Times New Roman" w:cs="Times New Roman"/>
          <w:sz w:val="24"/>
          <w:szCs w:val="24"/>
        </w:rPr>
        <w:tab/>
      </w:r>
    </w:p>
    <w:p w:rsidR="00A21126" w:rsidRDefault="00A21126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7F5" w:rsidRDefault="008B17F5" w:rsidP="008B17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3FC">
        <w:rPr>
          <w:rFonts w:ascii="Times New Roman" w:hAnsi="Times New Roman"/>
          <w:sz w:val="24"/>
          <w:szCs w:val="24"/>
        </w:rPr>
        <w:lastRenderedPageBreak/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внеурочной деятельности «Шахматы» </w:t>
      </w:r>
      <w:r w:rsidRPr="00CF63FC">
        <w:rPr>
          <w:rFonts w:ascii="Times New Roman" w:hAnsi="Times New Roman"/>
          <w:sz w:val="24"/>
          <w:szCs w:val="24"/>
        </w:rPr>
        <w:t>составлена в соответствии с требованиями  федерального  государственного   образовательного стандарта  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 и п</w:t>
      </w:r>
      <w:r w:rsidRPr="001975D6">
        <w:rPr>
          <w:rFonts w:ascii="Times New Roman" w:eastAsia="Times New Roman" w:hAnsi="Times New Roman"/>
          <w:sz w:val="24"/>
          <w:szCs w:val="24"/>
        </w:rPr>
        <w:t>рограммы</w:t>
      </w:r>
      <w:r>
        <w:rPr>
          <w:rFonts w:ascii="Times New Roman" w:eastAsia="Times New Roman" w:hAnsi="Times New Roman"/>
          <w:sz w:val="24"/>
          <w:szCs w:val="24"/>
        </w:rPr>
        <w:t xml:space="preserve"> курса «Шахматы в школе» для начальных классов общеобразовательных </w:t>
      </w:r>
      <w:r w:rsidRPr="00CF63FC">
        <w:rPr>
          <w:rFonts w:ascii="Times New Roman" w:eastAsia="Times New Roman" w:hAnsi="Times New Roman"/>
          <w:sz w:val="24"/>
          <w:szCs w:val="24"/>
        </w:rPr>
        <w:t>учреждений</w:t>
      </w:r>
      <w:r>
        <w:rPr>
          <w:rFonts w:ascii="Times New Roman" w:eastAsia="Times New Roman" w:hAnsi="Times New Roman"/>
          <w:sz w:val="24"/>
          <w:szCs w:val="24"/>
        </w:rPr>
        <w:t xml:space="preserve">.  </w:t>
      </w:r>
      <w:r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/Е.А. Прудникова.–М.: Просвещение, </w:t>
      </w:r>
      <w:r w:rsidRPr="009C36CC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9.</w:t>
      </w:r>
    </w:p>
    <w:p w:rsidR="008B17F5" w:rsidRDefault="008B17F5" w:rsidP="008B17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7F5" w:rsidRDefault="008B17F5" w:rsidP="008B17F5">
      <w:pPr>
        <w:pStyle w:val="western"/>
        <w:spacing w:before="0" w:beforeAutospacing="0" w:after="0" w:afterAutospacing="0"/>
        <w:jc w:val="center"/>
        <w:rPr>
          <w:b/>
        </w:rPr>
      </w:pPr>
      <w:r>
        <w:rPr>
          <w:b/>
        </w:rPr>
        <w:t>Р</w:t>
      </w:r>
      <w:r w:rsidRPr="008751AB">
        <w:rPr>
          <w:b/>
        </w:rPr>
        <w:t xml:space="preserve">езультаты освоения </w:t>
      </w:r>
      <w:r>
        <w:rPr>
          <w:b/>
        </w:rPr>
        <w:t xml:space="preserve">курса </w:t>
      </w:r>
      <w:r w:rsidRPr="008751AB">
        <w:rPr>
          <w:b/>
        </w:rPr>
        <w:t>внеурочной деятельности</w:t>
      </w:r>
    </w:p>
    <w:p w:rsidR="008B17F5" w:rsidRDefault="008B17F5" w:rsidP="008B17F5">
      <w:pPr>
        <w:pStyle w:val="western"/>
        <w:spacing w:before="0" w:beforeAutospacing="0" w:after="0" w:afterAutospacing="0"/>
        <w:jc w:val="center"/>
        <w:rPr>
          <w:b/>
        </w:rPr>
      </w:pPr>
    </w:p>
    <w:p w:rsidR="008B17F5" w:rsidRPr="00477CF7" w:rsidRDefault="008B17F5" w:rsidP="008B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CF7">
        <w:rPr>
          <w:rFonts w:ascii="Times New Roman" w:hAnsi="Times New Roman" w:cs="Times New Roman"/>
          <w:sz w:val="24"/>
          <w:szCs w:val="24"/>
        </w:rPr>
        <w:t xml:space="preserve">Программа «Шахматы» предусматривает достижение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 w:rsidRPr="00477CF7">
        <w:rPr>
          <w:rFonts w:ascii="Times New Roman" w:hAnsi="Times New Roman" w:cs="Times New Roman"/>
          <w:sz w:val="24"/>
          <w:szCs w:val="24"/>
        </w:rPr>
        <w:t xml:space="preserve"> в процессе обучения определённых результа</w:t>
      </w:r>
      <w:r w:rsidRPr="00477CF7">
        <w:rPr>
          <w:rFonts w:ascii="Times New Roman" w:hAnsi="Times New Roman" w:cs="Times New Roman"/>
          <w:sz w:val="24"/>
          <w:szCs w:val="24"/>
        </w:rPr>
        <w:softHyphen/>
        <w:t>тов — личностных, метапредметных и предметных.</w:t>
      </w:r>
    </w:p>
    <w:p w:rsidR="008B17F5" w:rsidRPr="00477CF7" w:rsidRDefault="008B17F5" w:rsidP="008B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CF7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477CF7">
        <w:rPr>
          <w:rFonts w:ascii="Times New Roman" w:hAnsi="Times New Roman" w:cs="Times New Roman"/>
          <w:sz w:val="24"/>
          <w:szCs w:val="24"/>
        </w:rPr>
        <w:t xml:space="preserve"> освоения программы отражают индивидуаль</w:t>
      </w:r>
      <w:r w:rsidRPr="00477CF7">
        <w:rPr>
          <w:rFonts w:ascii="Times New Roman" w:hAnsi="Times New Roman" w:cs="Times New Roman"/>
          <w:sz w:val="24"/>
          <w:szCs w:val="24"/>
        </w:rPr>
        <w:softHyphen/>
        <w:t>ные качества, которые учащиеся должны приобрести в процессе освое</w:t>
      </w:r>
      <w:r w:rsidRPr="00477CF7">
        <w:rPr>
          <w:rFonts w:ascii="Times New Roman" w:hAnsi="Times New Roman" w:cs="Times New Roman"/>
          <w:sz w:val="24"/>
          <w:szCs w:val="24"/>
        </w:rPr>
        <w:softHyphen/>
        <w:t>ния программного материала. К личностным результатам относят:</w:t>
      </w:r>
    </w:p>
    <w:p w:rsidR="008B17F5" w:rsidRPr="00477CF7" w:rsidRDefault="008B17F5" w:rsidP="008B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CF7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идентичности;</w:t>
      </w:r>
    </w:p>
    <w:p w:rsidR="008B17F5" w:rsidRPr="00477CF7" w:rsidRDefault="008B17F5" w:rsidP="008B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CF7">
        <w:rPr>
          <w:rFonts w:ascii="Times New Roman" w:hAnsi="Times New Roman" w:cs="Times New Roman"/>
          <w:sz w:val="24"/>
          <w:szCs w:val="24"/>
        </w:rPr>
        <w:t>ориентацию на моральные нормы и их выполнение, способность к моральной децентрации;</w:t>
      </w:r>
    </w:p>
    <w:p w:rsidR="008B17F5" w:rsidRPr="00477CF7" w:rsidRDefault="008B17F5" w:rsidP="008B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CF7">
        <w:rPr>
          <w:rFonts w:ascii="Times New Roman" w:hAnsi="Times New Roman" w:cs="Times New Roman"/>
          <w:sz w:val="24"/>
          <w:szCs w:val="24"/>
        </w:rPr>
        <w:t>наличие чувства прекрасного;</w:t>
      </w:r>
    </w:p>
    <w:p w:rsidR="008B17F5" w:rsidRPr="00477CF7" w:rsidRDefault="008B17F5" w:rsidP="008B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CF7">
        <w:rPr>
          <w:rFonts w:ascii="Times New Roman" w:hAnsi="Times New Roman" w:cs="Times New Roman"/>
          <w:sz w:val="24"/>
          <w:szCs w:val="24"/>
        </w:rPr>
        <w:t>формирование основ шахматной культуры;</w:t>
      </w:r>
    </w:p>
    <w:p w:rsidR="008B17F5" w:rsidRPr="00477CF7" w:rsidRDefault="008B17F5" w:rsidP="008B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CF7">
        <w:rPr>
          <w:rFonts w:ascii="Times New Roman" w:hAnsi="Times New Roman" w:cs="Times New Roman"/>
          <w:sz w:val="24"/>
          <w:szCs w:val="24"/>
        </w:rPr>
        <w:t>понимание важности бережного отношения к собственному здо</w:t>
      </w:r>
      <w:r w:rsidRPr="00477CF7">
        <w:rPr>
          <w:rFonts w:ascii="Times New Roman" w:hAnsi="Times New Roman" w:cs="Times New Roman"/>
          <w:sz w:val="24"/>
          <w:szCs w:val="24"/>
        </w:rPr>
        <w:softHyphen/>
        <w:t>ровью;</w:t>
      </w:r>
    </w:p>
    <w:p w:rsidR="008B17F5" w:rsidRPr="00477CF7" w:rsidRDefault="008B17F5" w:rsidP="008B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CF7">
        <w:rPr>
          <w:rFonts w:ascii="Times New Roman" w:hAnsi="Times New Roman" w:cs="Times New Roman"/>
          <w:sz w:val="24"/>
          <w:szCs w:val="24"/>
        </w:rPr>
        <w:t>наличие мотивации к творческому труду, работе на результат;</w:t>
      </w:r>
    </w:p>
    <w:p w:rsidR="008B17F5" w:rsidRPr="00477CF7" w:rsidRDefault="008B17F5" w:rsidP="008B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CF7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 и самообучению;</w:t>
      </w:r>
    </w:p>
    <w:p w:rsidR="008B17F5" w:rsidRPr="00477CF7" w:rsidRDefault="008B17F5" w:rsidP="008B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CF7">
        <w:rPr>
          <w:rFonts w:ascii="Times New Roman" w:hAnsi="Times New Roman" w:cs="Times New Roman"/>
          <w:sz w:val="24"/>
          <w:szCs w:val="24"/>
        </w:rPr>
        <w:t>уважительное отношение к иному мнению;</w:t>
      </w:r>
    </w:p>
    <w:p w:rsidR="008B17F5" w:rsidRPr="00477CF7" w:rsidRDefault="008B17F5" w:rsidP="008B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CF7">
        <w:rPr>
          <w:rFonts w:ascii="Times New Roman" w:hAnsi="Times New Roman" w:cs="Times New Roman"/>
          <w:sz w:val="24"/>
          <w:szCs w:val="24"/>
        </w:rPr>
        <w:t>приобретение основных навыков сотрудничества со взрослыми людьми и сверстниками;</w:t>
      </w:r>
    </w:p>
    <w:p w:rsidR="008B17F5" w:rsidRPr="00477CF7" w:rsidRDefault="008B17F5" w:rsidP="008B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CF7">
        <w:rPr>
          <w:rFonts w:ascii="Times New Roman" w:hAnsi="Times New Roman" w:cs="Times New Roman"/>
          <w:sz w:val="24"/>
          <w:szCs w:val="24"/>
        </w:rPr>
        <w:t>воспитание этических чувств доброжелательности, толерантности и эмоционально-нравственной отзывчивости, понимания чувств и обстоя</w:t>
      </w:r>
      <w:r w:rsidRPr="00477CF7">
        <w:rPr>
          <w:rFonts w:ascii="Times New Roman" w:hAnsi="Times New Roman" w:cs="Times New Roman"/>
          <w:sz w:val="24"/>
          <w:szCs w:val="24"/>
        </w:rPr>
        <w:softHyphen/>
        <w:t>тельств других людей и сопереживания им;</w:t>
      </w:r>
    </w:p>
    <w:p w:rsidR="008B17F5" w:rsidRPr="00477CF7" w:rsidRDefault="008B17F5" w:rsidP="008B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CF7">
        <w:rPr>
          <w:rFonts w:ascii="Times New Roman" w:hAnsi="Times New Roman" w:cs="Times New Roman"/>
          <w:sz w:val="24"/>
          <w:szCs w:val="24"/>
        </w:rPr>
        <w:t>умение управлять своими эмоциями;</w:t>
      </w:r>
    </w:p>
    <w:p w:rsidR="008B17F5" w:rsidRPr="00477CF7" w:rsidRDefault="008B17F5" w:rsidP="008B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CF7">
        <w:rPr>
          <w:rFonts w:ascii="Times New Roman" w:hAnsi="Times New Roman" w:cs="Times New Roman"/>
          <w:sz w:val="24"/>
          <w:szCs w:val="24"/>
        </w:rPr>
        <w:t>дисциплинированность, внимательность, трудолюбие и упорство в достижении поставленных целей;</w:t>
      </w:r>
    </w:p>
    <w:p w:rsidR="008B17F5" w:rsidRPr="00477CF7" w:rsidRDefault="008B17F5" w:rsidP="008B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CF7">
        <w:rPr>
          <w:rFonts w:ascii="Times New Roman" w:hAnsi="Times New Roman" w:cs="Times New Roman"/>
          <w:sz w:val="24"/>
          <w:szCs w:val="24"/>
        </w:rPr>
        <w:t>формирование навыков творческого подхода при решении раз</w:t>
      </w:r>
      <w:r w:rsidRPr="00477CF7">
        <w:rPr>
          <w:rFonts w:ascii="Times New Roman" w:hAnsi="Times New Roman" w:cs="Times New Roman"/>
          <w:sz w:val="24"/>
          <w:szCs w:val="24"/>
        </w:rPr>
        <w:softHyphen/>
        <w:t>личных задач, стремление к работе на результат;</w:t>
      </w:r>
    </w:p>
    <w:p w:rsidR="008B17F5" w:rsidRPr="00477CF7" w:rsidRDefault="008B17F5" w:rsidP="008B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CF7">
        <w:rPr>
          <w:rFonts w:ascii="Times New Roman" w:hAnsi="Times New Roman" w:cs="Times New Roman"/>
          <w:sz w:val="24"/>
          <w:szCs w:val="24"/>
        </w:rPr>
        <w:t>оказание бескорыстной помощи окружающим.</w:t>
      </w:r>
    </w:p>
    <w:p w:rsidR="008B17F5" w:rsidRPr="00477CF7" w:rsidRDefault="008B17F5" w:rsidP="008B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CF7">
        <w:rPr>
          <w:rFonts w:ascii="Times New Roman" w:hAnsi="Times New Roman" w:cs="Times New Roman"/>
          <w:sz w:val="24"/>
          <w:szCs w:val="24"/>
        </w:rPr>
        <w:t>Метапредметные результаты освоения программы характеризуют уровень сформированно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477CF7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(УУД): по</w:t>
      </w:r>
      <w:r w:rsidRPr="00477CF7">
        <w:rPr>
          <w:rFonts w:ascii="Times New Roman" w:hAnsi="Times New Roman" w:cs="Times New Roman"/>
          <w:sz w:val="24"/>
          <w:szCs w:val="24"/>
        </w:rPr>
        <w:softHyphen/>
        <w:t>знавательных, коммуникативных и регулятивных.</w:t>
      </w:r>
    </w:p>
    <w:p w:rsidR="008B17F5" w:rsidRPr="00477CF7" w:rsidRDefault="008B17F5" w:rsidP="008B1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7CF7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8B17F5" w:rsidRPr="00477CF7" w:rsidRDefault="008B17F5" w:rsidP="008B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CF7">
        <w:rPr>
          <w:rFonts w:ascii="Times New Roman" w:hAnsi="Times New Roman" w:cs="Times New Roman"/>
          <w:sz w:val="24"/>
          <w:szCs w:val="24"/>
        </w:rPr>
        <w:t>умение с помощью педагога и самостоятельно выделять и форму</w:t>
      </w:r>
      <w:r w:rsidRPr="00477CF7">
        <w:rPr>
          <w:rFonts w:ascii="Times New Roman" w:hAnsi="Times New Roman" w:cs="Times New Roman"/>
          <w:sz w:val="24"/>
          <w:szCs w:val="24"/>
        </w:rPr>
        <w:softHyphen/>
        <w:t>лировать познавательную цель деятельности в области шахматной игры;</w:t>
      </w:r>
    </w:p>
    <w:p w:rsidR="008B17F5" w:rsidRPr="00477CF7" w:rsidRDefault="008B17F5" w:rsidP="008B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CF7">
        <w:rPr>
          <w:rFonts w:ascii="Times New Roman" w:hAnsi="Times New Roman" w:cs="Times New Roman"/>
          <w:sz w:val="24"/>
          <w:szCs w:val="24"/>
        </w:rPr>
        <w:t>владение способом структурирования шахматных знаний;</w:t>
      </w:r>
    </w:p>
    <w:p w:rsidR="008B17F5" w:rsidRPr="00477CF7" w:rsidRDefault="008B17F5" w:rsidP="008B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CF7">
        <w:rPr>
          <w:rFonts w:ascii="Times New Roman" w:hAnsi="Times New Roman" w:cs="Times New Roman"/>
          <w:sz w:val="24"/>
          <w:szCs w:val="24"/>
        </w:rPr>
        <w:t>способность выбрать наиболее эффективный способ решения учебной задачи в конкретных условиях;</w:t>
      </w:r>
    </w:p>
    <w:p w:rsidR="008B17F5" w:rsidRDefault="008B17F5" w:rsidP="008B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CF7">
        <w:rPr>
          <w:rFonts w:ascii="Times New Roman" w:hAnsi="Times New Roman" w:cs="Times New Roman"/>
          <w:sz w:val="24"/>
          <w:szCs w:val="24"/>
        </w:rPr>
        <w:t>умение находить необходимую информацию;</w:t>
      </w:r>
    </w:p>
    <w:p w:rsidR="008B17F5" w:rsidRPr="00E845D9" w:rsidRDefault="008B17F5" w:rsidP="008B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45D9">
        <w:rPr>
          <w:rFonts w:ascii="Times New Roman" w:hAnsi="Times New Roman" w:cs="Times New Roman"/>
          <w:sz w:val="24"/>
          <w:szCs w:val="24"/>
        </w:rPr>
        <w:t>способность совместно с учителем ставить и формулировать за</w:t>
      </w:r>
      <w:r w:rsidRPr="00E845D9">
        <w:rPr>
          <w:rFonts w:ascii="Times New Roman" w:hAnsi="Times New Roman" w:cs="Times New Roman"/>
          <w:sz w:val="24"/>
          <w:szCs w:val="24"/>
        </w:rPr>
        <w:softHyphen/>
        <w:t>дачу, самостоятельно создавать алгоритмы деятельности при решении проблемы творческого или поискового характера;</w:t>
      </w:r>
    </w:p>
    <w:p w:rsidR="008B17F5" w:rsidRPr="00E845D9" w:rsidRDefault="008B17F5" w:rsidP="008B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45D9">
        <w:rPr>
          <w:rFonts w:ascii="Times New Roman" w:hAnsi="Times New Roman" w:cs="Times New Roman"/>
          <w:sz w:val="24"/>
          <w:szCs w:val="24"/>
        </w:rPr>
        <w:t>умение моделировать, а также владение широким спектром логи</w:t>
      </w:r>
      <w:r w:rsidRPr="00E845D9">
        <w:rPr>
          <w:rFonts w:ascii="Times New Roman" w:hAnsi="Times New Roman" w:cs="Times New Roman"/>
          <w:sz w:val="24"/>
          <w:szCs w:val="24"/>
        </w:rPr>
        <w:softHyphen/>
        <w:t>ческих действий и операций, включая общие приёмы решения задач;</w:t>
      </w:r>
    </w:p>
    <w:p w:rsidR="008B17F5" w:rsidRPr="00E845D9" w:rsidRDefault="008B17F5" w:rsidP="008B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45D9">
        <w:rPr>
          <w:rFonts w:ascii="Times New Roman" w:hAnsi="Times New Roman" w:cs="Times New Roman"/>
          <w:sz w:val="24"/>
          <w:szCs w:val="24"/>
        </w:rPr>
        <w:t>способность строить логические цепи рассуждений, анализировать и просчитывать результат своих действий, воспроизводить по памяти информацию, устанавливать причинно-следственные связи, предвидеть реакцию соперника, сопоставлять факты, концентрировать внимание, находить нестандартные решения.</w:t>
      </w:r>
    </w:p>
    <w:p w:rsidR="008B17F5" w:rsidRPr="00E845D9" w:rsidRDefault="008B17F5" w:rsidP="008B1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45D9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8B17F5" w:rsidRPr="00E845D9" w:rsidRDefault="008B17F5" w:rsidP="008B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45D9">
        <w:rPr>
          <w:rFonts w:ascii="Times New Roman" w:hAnsi="Times New Roman" w:cs="Times New Roman"/>
          <w:sz w:val="24"/>
          <w:szCs w:val="24"/>
        </w:rPr>
        <w:t>умение находить компромиссы и общие решения, разрешать кон</w:t>
      </w:r>
      <w:r w:rsidRPr="00E845D9">
        <w:rPr>
          <w:rFonts w:ascii="Times New Roman" w:hAnsi="Times New Roman" w:cs="Times New Roman"/>
          <w:sz w:val="24"/>
          <w:szCs w:val="24"/>
        </w:rPr>
        <w:softHyphen/>
        <w:t>фликты на основе согласования различных позиций;</w:t>
      </w:r>
    </w:p>
    <w:p w:rsidR="008B17F5" w:rsidRPr="00E845D9" w:rsidRDefault="008B17F5" w:rsidP="008B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45D9">
        <w:rPr>
          <w:rFonts w:ascii="Times New Roman" w:hAnsi="Times New Roman" w:cs="Times New Roman"/>
          <w:sz w:val="24"/>
          <w:szCs w:val="24"/>
        </w:rPr>
        <w:t xml:space="preserve">способность формулировать, аргументировать и отстаивать своё мнение, вести дискуссию,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45D9">
        <w:rPr>
          <w:rFonts w:ascii="Times New Roman" w:hAnsi="Times New Roman" w:cs="Times New Roman"/>
          <w:sz w:val="24"/>
          <w:szCs w:val="24"/>
        </w:rPr>
        <w:t>обсуждать содержание и результаты совмест</w:t>
      </w:r>
      <w:r w:rsidRPr="00E845D9">
        <w:rPr>
          <w:rFonts w:ascii="Times New Roman" w:hAnsi="Times New Roman" w:cs="Times New Roman"/>
          <w:sz w:val="24"/>
          <w:szCs w:val="24"/>
        </w:rPr>
        <w:softHyphen/>
        <w:t>ной деятельности;</w:t>
      </w:r>
    </w:p>
    <w:p w:rsidR="008B17F5" w:rsidRPr="00E845D9" w:rsidRDefault="008B17F5" w:rsidP="008B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845D9">
        <w:rPr>
          <w:rFonts w:ascii="Times New Roman" w:hAnsi="Times New Roman" w:cs="Times New Roman"/>
          <w:sz w:val="24"/>
          <w:szCs w:val="24"/>
        </w:rPr>
        <w:t>умение донести свою точку зрения до других и отстаивать соб</w:t>
      </w:r>
      <w:r w:rsidRPr="00E845D9">
        <w:rPr>
          <w:rFonts w:ascii="Times New Roman" w:hAnsi="Times New Roman" w:cs="Times New Roman"/>
          <w:sz w:val="24"/>
          <w:szCs w:val="24"/>
        </w:rPr>
        <w:softHyphen/>
        <w:t>ственную позицию, а также уважать и учитывать позицию партнёра (собеседника);</w:t>
      </w:r>
    </w:p>
    <w:p w:rsidR="008B17F5" w:rsidRPr="00E845D9" w:rsidRDefault="008B17F5" w:rsidP="008B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45D9">
        <w:rPr>
          <w:rFonts w:ascii="Times New Roman" w:hAnsi="Times New Roman" w:cs="Times New Roman"/>
          <w:sz w:val="24"/>
          <w:szCs w:val="24"/>
        </w:rPr>
        <w:t>возможность организовывать и осуществлять сотрудничество и ко</w:t>
      </w:r>
      <w:r w:rsidRPr="00E845D9">
        <w:rPr>
          <w:rFonts w:ascii="Times New Roman" w:hAnsi="Times New Roman" w:cs="Times New Roman"/>
          <w:sz w:val="24"/>
          <w:szCs w:val="24"/>
        </w:rPr>
        <w:softHyphen/>
        <w:t>операцию с учителем и сверстниками, адекватно передавать информа</w:t>
      </w:r>
      <w:r w:rsidRPr="00E845D9">
        <w:rPr>
          <w:rFonts w:ascii="Times New Roman" w:hAnsi="Times New Roman" w:cs="Times New Roman"/>
          <w:sz w:val="24"/>
          <w:szCs w:val="24"/>
        </w:rPr>
        <w:softHyphen/>
        <w:t>цию и отображать предметное содержание и условия деятельности в речи.</w:t>
      </w:r>
    </w:p>
    <w:p w:rsidR="008B17F5" w:rsidRPr="00E845D9" w:rsidRDefault="008B17F5" w:rsidP="008B1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45D9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8B17F5" w:rsidRPr="00E845D9" w:rsidRDefault="008B17F5" w:rsidP="008B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45D9">
        <w:rPr>
          <w:rFonts w:ascii="Times New Roman" w:hAnsi="Times New Roman" w:cs="Times New Roman"/>
          <w:sz w:val="24"/>
          <w:szCs w:val="24"/>
        </w:rPr>
        <w:t>умение планировать, контролировать и объективно оценивать свои умственные, физические, учебные и практические действия в соответ</w:t>
      </w:r>
      <w:r w:rsidRPr="00E845D9">
        <w:rPr>
          <w:rFonts w:ascii="Times New Roman" w:hAnsi="Times New Roman" w:cs="Times New Roman"/>
          <w:sz w:val="24"/>
          <w:szCs w:val="24"/>
        </w:rPr>
        <w:softHyphen/>
        <w:t>ствии с поставленной задачей и условиями её реализации;</w:t>
      </w:r>
    </w:p>
    <w:p w:rsidR="008B17F5" w:rsidRPr="00E845D9" w:rsidRDefault="008B17F5" w:rsidP="008B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45D9">
        <w:rPr>
          <w:rFonts w:ascii="Times New Roman" w:hAnsi="Times New Roman" w:cs="Times New Roman"/>
          <w:sz w:val="24"/>
          <w:szCs w:val="24"/>
        </w:rPr>
        <w:t>способность принимать и сохранять учебную цель и задачу, пла</w:t>
      </w:r>
      <w:r w:rsidRPr="00E845D9">
        <w:rPr>
          <w:rFonts w:ascii="Times New Roman" w:hAnsi="Times New Roman" w:cs="Times New Roman"/>
          <w:sz w:val="24"/>
          <w:szCs w:val="24"/>
        </w:rPr>
        <w:softHyphen/>
        <w:t>нировать её реализацию (в том числе во внутреннем плане), контроли</w:t>
      </w:r>
      <w:r w:rsidRPr="00E845D9">
        <w:rPr>
          <w:rFonts w:ascii="Times New Roman" w:hAnsi="Times New Roman" w:cs="Times New Roman"/>
          <w:sz w:val="24"/>
          <w:szCs w:val="24"/>
        </w:rPr>
        <w:softHyphen/>
        <w:t>ровать и оценивать свои действия, вносить соответствующие коррективы в их выполнение.</w:t>
      </w:r>
    </w:p>
    <w:p w:rsidR="008B17F5" w:rsidRPr="00E845D9" w:rsidRDefault="008B17F5" w:rsidP="008B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5D9">
        <w:rPr>
          <w:rFonts w:ascii="Times New Roman" w:hAnsi="Times New Roman" w:cs="Times New Roman"/>
          <w:sz w:val="24"/>
          <w:szCs w:val="24"/>
        </w:rPr>
        <w:t>Предметные результаты освоения программы характеризуют умения и опыт обучающихся, приобретаемые и закрепляемые в процессе осво</w:t>
      </w:r>
      <w:r w:rsidRPr="00E845D9">
        <w:rPr>
          <w:rFonts w:ascii="Times New Roman" w:hAnsi="Times New Roman" w:cs="Times New Roman"/>
          <w:sz w:val="24"/>
          <w:szCs w:val="24"/>
        </w:rPr>
        <w:softHyphen/>
        <w:t xml:space="preserve">ения </w:t>
      </w:r>
      <w:r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E845D9">
        <w:rPr>
          <w:rFonts w:ascii="Times New Roman" w:hAnsi="Times New Roman" w:cs="Times New Roman"/>
          <w:sz w:val="24"/>
          <w:szCs w:val="24"/>
        </w:rPr>
        <w:t>«Шахматы</w:t>
      </w:r>
      <w:r>
        <w:rPr>
          <w:rFonts w:ascii="Times New Roman" w:hAnsi="Times New Roman" w:cs="Times New Roman"/>
          <w:sz w:val="24"/>
          <w:szCs w:val="24"/>
        </w:rPr>
        <w:t xml:space="preserve"> в школе</w:t>
      </w:r>
      <w:r w:rsidRPr="00E845D9">
        <w:rPr>
          <w:rFonts w:ascii="Times New Roman" w:hAnsi="Times New Roman" w:cs="Times New Roman"/>
          <w:sz w:val="24"/>
          <w:szCs w:val="24"/>
        </w:rPr>
        <w:t>».</w:t>
      </w:r>
    </w:p>
    <w:p w:rsidR="008B17F5" w:rsidRPr="00E845D9" w:rsidRDefault="008B17F5" w:rsidP="008B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5D9">
        <w:rPr>
          <w:rFonts w:ascii="Times New Roman" w:hAnsi="Times New Roman" w:cs="Times New Roman"/>
          <w:sz w:val="24"/>
          <w:szCs w:val="24"/>
        </w:rPr>
        <w:t>В результате освоения обязательного минимума знаний при обуче</w:t>
      </w:r>
      <w:r w:rsidRPr="00E845D9">
        <w:rPr>
          <w:rFonts w:ascii="Times New Roman" w:hAnsi="Times New Roman" w:cs="Times New Roman"/>
          <w:sz w:val="24"/>
          <w:szCs w:val="24"/>
        </w:rPr>
        <w:softHyphen/>
        <w:t>нии по данной программе обучающиеся начальной школы (1-4 классы) должны:</w:t>
      </w:r>
    </w:p>
    <w:p w:rsidR="008B17F5" w:rsidRPr="00E845D9" w:rsidRDefault="008B17F5" w:rsidP="008B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45D9">
        <w:rPr>
          <w:rFonts w:ascii="Times New Roman" w:hAnsi="Times New Roman" w:cs="Times New Roman"/>
          <w:sz w:val="24"/>
          <w:szCs w:val="24"/>
        </w:rPr>
        <w:t>приобрести знания из истории развития шахмат, представления о роли шахмат и их значении в жизни человека;</w:t>
      </w:r>
    </w:p>
    <w:p w:rsidR="008B17F5" w:rsidRPr="00E845D9" w:rsidRDefault="008B17F5" w:rsidP="008B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45D9">
        <w:rPr>
          <w:rFonts w:ascii="Times New Roman" w:hAnsi="Times New Roman" w:cs="Times New Roman"/>
          <w:sz w:val="24"/>
          <w:szCs w:val="24"/>
        </w:rPr>
        <w:t>владеть терминологией шахматной игры, понимать функциональ</w:t>
      </w:r>
      <w:r w:rsidRPr="00E845D9">
        <w:rPr>
          <w:rFonts w:ascii="Times New Roman" w:hAnsi="Times New Roman" w:cs="Times New Roman"/>
          <w:sz w:val="24"/>
          <w:szCs w:val="24"/>
        </w:rPr>
        <w:softHyphen/>
        <w:t>ный смысл и направленность действий при закреплении изученного шах</w:t>
      </w:r>
      <w:r w:rsidRPr="00E845D9">
        <w:rPr>
          <w:rFonts w:ascii="Times New Roman" w:hAnsi="Times New Roman" w:cs="Times New Roman"/>
          <w:sz w:val="24"/>
          <w:szCs w:val="24"/>
        </w:rPr>
        <w:softHyphen/>
        <w:t>матного материала;</w:t>
      </w:r>
    </w:p>
    <w:p w:rsidR="008B17F5" w:rsidRPr="00E845D9" w:rsidRDefault="008B17F5" w:rsidP="008B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45D9">
        <w:rPr>
          <w:rFonts w:ascii="Times New Roman" w:hAnsi="Times New Roman" w:cs="Times New Roman"/>
          <w:sz w:val="24"/>
          <w:szCs w:val="24"/>
        </w:rPr>
        <w:t>приобрести навык организации отдыха и досуга с использованием шахматной игры.</w:t>
      </w:r>
    </w:p>
    <w:p w:rsidR="008B17F5" w:rsidRPr="00E845D9" w:rsidRDefault="008B17F5" w:rsidP="008B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7F5" w:rsidRPr="00857793" w:rsidRDefault="008B17F5" w:rsidP="008B1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857793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изучения </w:t>
      </w:r>
      <w:r>
        <w:rPr>
          <w:rFonts w:ascii="Times New Roman" w:hAnsi="Times New Roman" w:cs="Times New Roman"/>
          <w:b/>
          <w:sz w:val="24"/>
          <w:szCs w:val="24"/>
        </w:rPr>
        <w:t>курса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8B17F5" w:rsidRPr="00857793" w:rsidRDefault="008B17F5" w:rsidP="008B17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7793">
        <w:rPr>
          <w:rFonts w:ascii="Times New Roman" w:hAnsi="Times New Roman" w:cs="Times New Roman"/>
          <w:b/>
          <w:i/>
          <w:sz w:val="24"/>
          <w:szCs w:val="24"/>
        </w:rPr>
        <w:t xml:space="preserve">К концу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второго </w:t>
      </w:r>
      <w:r w:rsidRPr="00857793">
        <w:rPr>
          <w:rFonts w:ascii="Times New Roman" w:hAnsi="Times New Roman" w:cs="Times New Roman"/>
          <w:b/>
          <w:i/>
          <w:sz w:val="24"/>
          <w:szCs w:val="24"/>
        </w:rPr>
        <w:t xml:space="preserve"> года обучения обучающиеся должны:</w:t>
      </w:r>
    </w:p>
    <w:p w:rsidR="008B17F5" w:rsidRDefault="008B17F5" w:rsidP="008B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45D9">
        <w:rPr>
          <w:rFonts w:ascii="Times New Roman" w:hAnsi="Times New Roman" w:cs="Times New Roman"/>
          <w:sz w:val="24"/>
          <w:szCs w:val="24"/>
        </w:rPr>
        <w:t xml:space="preserve">уметь </w:t>
      </w:r>
      <w:r>
        <w:rPr>
          <w:rFonts w:ascii="Times New Roman" w:hAnsi="Times New Roman" w:cs="Times New Roman"/>
          <w:sz w:val="24"/>
          <w:szCs w:val="24"/>
        </w:rPr>
        <w:t>видеть нападение со стороны партнера, защищать свои фигуры, нападать и создавать угрозы;</w:t>
      </w:r>
    </w:p>
    <w:p w:rsidR="008B17F5" w:rsidRDefault="008B17F5" w:rsidP="008B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защищать свои фигуры от нападения и угроз;</w:t>
      </w:r>
    </w:p>
    <w:p w:rsidR="008B17F5" w:rsidRDefault="008B17F5" w:rsidP="008B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шахматные задачи на тактику и видеть следующие тактические угрозы в партиях: двойной удар, связку, ловлю фигуры, сквозной удар, мат на последней горизонтали, открытый и двойной шахи;</w:t>
      </w:r>
    </w:p>
    <w:p w:rsidR="008B17F5" w:rsidRDefault="008B17F5" w:rsidP="008B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ставить мат одинокому королю ладьей и королем;</w:t>
      </w:r>
    </w:p>
    <w:p w:rsidR="008B17F5" w:rsidRDefault="008B17F5" w:rsidP="008B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разыгрывать шахматную партию с партнером от начала и до конца, правильно выводя фигуры в дебюте;</w:t>
      </w:r>
    </w:p>
    <w:p w:rsidR="008B17F5" w:rsidRPr="00E845D9" w:rsidRDefault="008B17F5" w:rsidP="008B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реализовывать большое материальное преимущество.   </w:t>
      </w:r>
    </w:p>
    <w:p w:rsidR="008B17F5" w:rsidRPr="00FC734F" w:rsidRDefault="008B17F5" w:rsidP="008B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7F5" w:rsidRDefault="008B17F5" w:rsidP="008B1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FC734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bookmarkEnd w:id="1"/>
      <w:r w:rsidRPr="00FC734F"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</w:p>
    <w:p w:rsidR="008B17F5" w:rsidRPr="00FC734F" w:rsidRDefault="008B17F5" w:rsidP="008B1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2"/>
      <w:r w:rsidRPr="00FC734F">
        <w:rPr>
          <w:rFonts w:ascii="Times New Roman" w:hAnsi="Times New Roman" w:cs="Times New Roman"/>
          <w:b/>
          <w:sz w:val="24"/>
          <w:szCs w:val="24"/>
        </w:rPr>
        <w:t>Теоретические основы и правила шахматной игры</w:t>
      </w:r>
      <w:bookmarkEnd w:id="2"/>
    </w:p>
    <w:p w:rsidR="008B17F5" w:rsidRPr="00FC734F" w:rsidRDefault="008B17F5" w:rsidP="008B17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734F">
        <w:rPr>
          <w:rFonts w:ascii="Times New Roman" w:hAnsi="Times New Roman" w:cs="Times New Roman"/>
          <w:b/>
          <w:i/>
          <w:sz w:val="24"/>
          <w:szCs w:val="24"/>
        </w:rPr>
        <w:t>История шахмат</w:t>
      </w:r>
    </w:p>
    <w:p w:rsidR="008B17F5" w:rsidRPr="00843D78" w:rsidRDefault="008B17F5" w:rsidP="008B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Шахматная игра как спорт в международном сообществе. Чемпионы мира по шахматам. Современные выдающиеся отечественные и зарубежные шахматисты.</w:t>
      </w:r>
    </w:p>
    <w:p w:rsidR="008B17F5" w:rsidRDefault="008B17F5" w:rsidP="008B17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B17F5" w:rsidRPr="00FC734F" w:rsidRDefault="008B17F5" w:rsidP="008B17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734F">
        <w:rPr>
          <w:rFonts w:ascii="Times New Roman" w:hAnsi="Times New Roman" w:cs="Times New Roman"/>
          <w:b/>
          <w:i/>
          <w:sz w:val="24"/>
          <w:szCs w:val="24"/>
        </w:rPr>
        <w:t>Базовые понятия шахматной игры</w:t>
      </w:r>
    </w:p>
    <w:p w:rsidR="008B17F5" w:rsidRPr="00FC734F" w:rsidRDefault="008B17F5" w:rsidP="008B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34F">
        <w:rPr>
          <w:rFonts w:ascii="Times New Roman" w:hAnsi="Times New Roman" w:cs="Times New Roman"/>
          <w:sz w:val="24"/>
          <w:szCs w:val="24"/>
        </w:rPr>
        <w:t>Правила техники безопасности во время занятий шахматами, поня</w:t>
      </w:r>
      <w:r w:rsidRPr="00FC734F">
        <w:rPr>
          <w:rFonts w:ascii="Times New Roman" w:hAnsi="Times New Roman" w:cs="Times New Roman"/>
          <w:sz w:val="24"/>
          <w:szCs w:val="24"/>
        </w:rPr>
        <w:softHyphen/>
        <w:t>тие о травмах и способах их предупреждения. Правила поведения шах</w:t>
      </w:r>
      <w:r w:rsidRPr="00FC734F">
        <w:rPr>
          <w:rFonts w:ascii="Times New Roman" w:hAnsi="Times New Roman" w:cs="Times New Roman"/>
          <w:sz w:val="24"/>
          <w:szCs w:val="24"/>
        </w:rPr>
        <w:softHyphen/>
        <w:t>матистов, шахматный этикет. Шахматные соревнования и правила их проведения.</w:t>
      </w:r>
    </w:p>
    <w:p w:rsidR="008B17F5" w:rsidRPr="00FC734F" w:rsidRDefault="008B17F5" w:rsidP="008B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34F">
        <w:rPr>
          <w:rFonts w:ascii="Times New Roman" w:hAnsi="Times New Roman" w:cs="Times New Roman"/>
          <w:sz w:val="24"/>
          <w:szCs w:val="24"/>
        </w:rPr>
        <w:t>Структура и содержание тренировочных занятий по шахматам. Ос</w:t>
      </w:r>
      <w:r w:rsidRPr="00FC734F">
        <w:rPr>
          <w:rFonts w:ascii="Times New Roman" w:hAnsi="Times New Roman" w:cs="Times New Roman"/>
          <w:sz w:val="24"/>
          <w:szCs w:val="24"/>
        </w:rPr>
        <w:softHyphen/>
        <w:t xml:space="preserve">новные термины и понятия в шахматной игре: белое и чёрное поле, горизонталь, вертикаль, диагональ, центр, шахматные фигуры (ладья, слон, ферзь, конь, пешка, король); </w:t>
      </w:r>
      <w:r>
        <w:rPr>
          <w:rFonts w:ascii="Times New Roman" w:hAnsi="Times New Roman" w:cs="Times New Roman"/>
          <w:sz w:val="24"/>
          <w:szCs w:val="24"/>
        </w:rPr>
        <w:t>ход и взятие каждой фигурой, на</w:t>
      </w:r>
      <w:r w:rsidRPr="00FC734F">
        <w:rPr>
          <w:rFonts w:ascii="Times New Roman" w:hAnsi="Times New Roman" w:cs="Times New Roman"/>
          <w:sz w:val="24"/>
          <w:szCs w:val="24"/>
        </w:rPr>
        <w:t xml:space="preserve">падение, </w:t>
      </w:r>
      <w:r>
        <w:rPr>
          <w:rFonts w:ascii="Times New Roman" w:hAnsi="Times New Roman" w:cs="Times New Roman"/>
          <w:sz w:val="24"/>
          <w:szCs w:val="24"/>
        </w:rPr>
        <w:t xml:space="preserve">защита, </w:t>
      </w:r>
      <w:r w:rsidRPr="00FC734F">
        <w:rPr>
          <w:rFonts w:ascii="Times New Roman" w:hAnsi="Times New Roman" w:cs="Times New Roman"/>
          <w:sz w:val="24"/>
          <w:szCs w:val="24"/>
        </w:rPr>
        <w:t>начальное положение, ход, взятие, удар, взятие на проходе, длинная и короткая рокировка, шах, мат, пат, ничья, ценность шахмат</w:t>
      </w:r>
      <w:r w:rsidRPr="00FC734F">
        <w:rPr>
          <w:rFonts w:ascii="Times New Roman" w:hAnsi="Times New Roman" w:cs="Times New Roman"/>
          <w:sz w:val="24"/>
          <w:szCs w:val="24"/>
        </w:rPr>
        <w:softHyphen/>
        <w:t xml:space="preserve">ных фигур, сравнительная сила фигур, </w:t>
      </w:r>
      <w:r>
        <w:rPr>
          <w:rFonts w:ascii="Times New Roman" w:hAnsi="Times New Roman" w:cs="Times New Roman"/>
          <w:sz w:val="24"/>
          <w:szCs w:val="24"/>
        </w:rPr>
        <w:t xml:space="preserve">стадии шахматной партии, </w:t>
      </w:r>
      <w:r w:rsidRPr="00FC734F">
        <w:rPr>
          <w:rFonts w:ascii="Times New Roman" w:hAnsi="Times New Roman" w:cs="Times New Roman"/>
          <w:sz w:val="24"/>
          <w:szCs w:val="24"/>
        </w:rPr>
        <w:t xml:space="preserve">основные тактические приёмы; шахматная </w:t>
      </w:r>
      <w:r>
        <w:rPr>
          <w:rFonts w:ascii="Times New Roman" w:hAnsi="Times New Roman" w:cs="Times New Roman"/>
          <w:sz w:val="24"/>
          <w:szCs w:val="24"/>
        </w:rPr>
        <w:t>партия, запись шахматной партии, основы дебюта.</w:t>
      </w:r>
    </w:p>
    <w:p w:rsidR="008B17F5" w:rsidRDefault="008B17F5" w:rsidP="008B1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Практико-соревновательная деятельность</w:t>
      </w:r>
    </w:p>
    <w:p w:rsidR="008B17F5" w:rsidRPr="00B06723" w:rsidRDefault="008B17F5" w:rsidP="008B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Данный вид деятельности включает в себя конкурсы решения позиций, спарринги, соревнования, шахматные праздники.</w:t>
      </w:r>
    </w:p>
    <w:p w:rsidR="008B17F5" w:rsidRPr="00B06723" w:rsidRDefault="008B17F5" w:rsidP="008B1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7F5" w:rsidRDefault="008B17F5" w:rsidP="008B17F5">
      <w:pPr>
        <w:pStyle w:val="western"/>
        <w:spacing w:before="0" w:beforeAutospacing="0" w:after="0" w:afterAutospacing="0"/>
        <w:jc w:val="both"/>
      </w:pPr>
      <w:r w:rsidRPr="00697433">
        <w:rPr>
          <w:b/>
        </w:rPr>
        <w:t>Формой</w:t>
      </w:r>
      <w:r>
        <w:t xml:space="preserve"> организации курса внеурочной деятельности является кружок «Шахматы».</w:t>
      </w:r>
    </w:p>
    <w:p w:rsidR="008B17F5" w:rsidRPr="00CC363A" w:rsidRDefault="008B17F5" w:rsidP="008B17F5">
      <w:pPr>
        <w:pStyle w:val="western"/>
        <w:spacing w:before="0" w:beforeAutospacing="0" w:after="0" w:afterAutospacing="0"/>
        <w:jc w:val="both"/>
      </w:pPr>
      <w:r>
        <w:rPr>
          <w:b/>
          <w:bCs/>
        </w:rPr>
        <w:t xml:space="preserve">Вид </w:t>
      </w:r>
      <w:r>
        <w:rPr>
          <w:bCs/>
        </w:rPr>
        <w:t>деятельности: познавательная деятельность.</w:t>
      </w:r>
    </w:p>
    <w:p w:rsidR="008B17F5" w:rsidRDefault="008B17F5" w:rsidP="008B17F5">
      <w:pPr>
        <w:pStyle w:val="western"/>
        <w:spacing w:before="0" w:beforeAutospacing="0" w:after="0" w:afterAutospacing="0"/>
        <w:rPr>
          <w:b/>
        </w:rPr>
      </w:pPr>
    </w:p>
    <w:p w:rsidR="008B17F5" w:rsidRPr="000553B4" w:rsidRDefault="008B17F5" w:rsidP="008B17F5">
      <w:pPr>
        <w:pStyle w:val="western"/>
        <w:spacing w:before="0" w:beforeAutospacing="0" w:after="0" w:afterAutospacing="0"/>
        <w:jc w:val="center"/>
        <w:rPr>
          <w:b/>
        </w:rPr>
      </w:pPr>
      <w:r w:rsidRPr="000553B4">
        <w:rPr>
          <w:rStyle w:val="10"/>
          <w:color w:val="000000"/>
        </w:rPr>
        <w:t xml:space="preserve">Тематическое планирование </w:t>
      </w:r>
      <w:r w:rsidRPr="000553B4">
        <w:rPr>
          <w:b/>
        </w:rPr>
        <w:t>курса внеурочной деятельности</w:t>
      </w:r>
    </w:p>
    <w:p w:rsidR="008B17F5" w:rsidRPr="000553B4" w:rsidRDefault="008B17F5" w:rsidP="008B17F5">
      <w:pPr>
        <w:pStyle w:val="western"/>
        <w:spacing w:before="0" w:beforeAutospacing="0" w:after="0" w:afterAutospacing="0"/>
        <w:jc w:val="center"/>
        <w:rPr>
          <w:b/>
        </w:rPr>
      </w:pPr>
    </w:p>
    <w:tbl>
      <w:tblPr>
        <w:tblpPr w:leftFromText="180" w:rightFromText="180" w:vertAnchor="text" w:horzAnchor="margin" w:tblpXSpec="center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4072"/>
        <w:gridCol w:w="2551"/>
      </w:tblGrid>
      <w:tr w:rsidR="008B17F5" w:rsidRPr="00396EA4" w:rsidTr="00D2725B">
        <w:trPr>
          <w:trHeight w:hRule="exact" w:val="719"/>
        </w:trPr>
        <w:tc>
          <w:tcPr>
            <w:tcW w:w="895" w:type="dxa"/>
            <w:shd w:val="clear" w:color="auto" w:fill="FFFFFF"/>
          </w:tcPr>
          <w:p w:rsidR="008B17F5" w:rsidRPr="00396EA4" w:rsidRDefault="008B17F5" w:rsidP="00D2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72" w:type="dxa"/>
            <w:shd w:val="clear" w:color="auto" w:fill="FFFFFF"/>
          </w:tcPr>
          <w:p w:rsidR="008B17F5" w:rsidRPr="00396EA4" w:rsidRDefault="008B17F5" w:rsidP="00D2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551" w:type="dxa"/>
            <w:shd w:val="clear" w:color="auto" w:fill="FFFFFF"/>
          </w:tcPr>
          <w:p w:rsidR="008B17F5" w:rsidRPr="00396EA4" w:rsidRDefault="008B17F5" w:rsidP="00D2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4">
              <w:rPr>
                <w:rFonts w:ascii="Times New Roman" w:hAnsi="Times New Roman" w:cs="Times New Roman"/>
                <w:sz w:val="24"/>
                <w:szCs w:val="24"/>
              </w:rPr>
              <w:t>Распределение часов</w:t>
            </w:r>
          </w:p>
        </w:tc>
      </w:tr>
      <w:tr w:rsidR="008B17F5" w:rsidRPr="00396EA4" w:rsidTr="00D2725B">
        <w:trPr>
          <w:trHeight w:hRule="exact" w:val="349"/>
        </w:trPr>
        <w:tc>
          <w:tcPr>
            <w:tcW w:w="7518" w:type="dxa"/>
            <w:gridSpan w:val="3"/>
            <w:shd w:val="clear" w:color="auto" w:fill="FFFFFF"/>
          </w:tcPr>
          <w:p w:rsidR="008B17F5" w:rsidRPr="00396EA4" w:rsidRDefault="008B17F5" w:rsidP="00D272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A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Теоретические основы и правила шахматной игры</w:t>
            </w:r>
          </w:p>
        </w:tc>
      </w:tr>
      <w:tr w:rsidR="008B17F5" w:rsidRPr="00396EA4" w:rsidTr="00D2725B">
        <w:trPr>
          <w:trHeight w:hRule="exact" w:val="346"/>
        </w:trPr>
        <w:tc>
          <w:tcPr>
            <w:tcW w:w="895" w:type="dxa"/>
            <w:shd w:val="clear" w:color="auto" w:fill="FFFFFF"/>
          </w:tcPr>
          <w:p w:rsidR="008B17F5" w:rsidRPr="00396EA4" w:rsidRDefault="008B17F5" w:rsidP="00D2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2" w:type="dxa"/>
            <w:shd w:val="clear" w:color="auto" w:fill="FFFFFF"/>
          </w:tcPr>
          <w:p w:rsidR="008B17F5" w:rsidRPr="00396EA4" w:rsidRDefault="008B17F5" w:rsidP="00D2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4">
              <w:rPr>
                <w:rFonts w:ascii="Times New Roman" w:hAnsi="Times New Roman" w:cs="Times New Roman"/>
                <w:sz w:val="24"/>
                <w:szCs w:val="24"/>
              </w:rPr>
              <w:t>Сведения из истории шахмат</w:t>
            </w:r>
          </w:p>
        </w:tc>
        <w:tc>
          <w:tcPr>
            <w:tcW w:w="2551" w:type="dxa"/>
            <w:shd w:val="clear" w:color="auto" w:fill="FFFFFF"/>
          </w:tcPr>
          <w:p w:rsidR="008B17F5" w:rsidRPr="00396EA4" w:rsidRDefault="008B17F5" w:rsidP="00D2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F5" w:rsidRPr="00396EA4" w:rsidTr="00D2725B">
        <w:trPr>
          <w:trHeight w:hRule="exact" w:val="342"/>
        </w:trPr>
        <w:tc>
          <w:tcPr>
            <w:tcW w:w="895" w:type="dxa"/>
            <w:shd w:val="clear" w:color="auto" w:fill="FFFFFF"/>
          </w:tcPr>
          <w:p w:rsidR="008B17F5" w:rsidRPr="00396EA4" w:rsidRDefault="008B17F5" w:rsidP="00D2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2" w:type="dxa"/>
            <w:shd w:val="clear" w:color="auto" w:fill="FFFFFF"/>
          </w:tcPr>
          <w:p w:rsidR="008B17F5" w:rsidRPr="00396EA4" w:rsidRDefault="008B17F5" w:rsidP="00D2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4">
              <w:rPr>
                <w:rFonts w:ascii="Times New Roman" w:hAnsi="Times New Roman" w:cs="Times New Roman"/>
                <w:sz w:val="24"/>
                <w:szCs w:val="24"/>
              </w:rPr>
              <w:t>Базовые понятия шахматной игры</w:t>
            </w:r>
          </w:p>
        </w:tc>
        <w:tc>
          <w:tcPr>
            <w:tcW w:w="2551" w:type="dxa"/>
            <w:shd w:val="clear" w:color="auto" w:fill="FFFFFF"/>
          </w:tcPr>
          <w:p w:rsidR="008B17F5" w:rsidRPr="00396EA4" w:rsidRDefault="008B17F5" w:rsidP="00D2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17F5" w:rsidRPr="00396EA4" w:rsidTr="00D2725B">
        <w:trPr>
          <w:trHeight w:hRule="exact" w:val="346"/>
        </w:trPr>
        <w:tc>
          <w:tcPr>
            <w:tcW w:w="7518" w:type="dxa"/>
            <w:gridSpan w:val="3"/>
            <w:shd w:val="clear" w:color="auto" w:fill="FFFFFF"/>
          </w:tcPr>
          <w:p w:rsidR="008B17F5" w:rsidRPr="00396EA4" w:rsidRDefault="008B17F5" w:rsidP="00D272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A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Практико-соревновательная деятельность</w:t>
            </w:r>
          </w:p>
        </w:tc>
      </w:tr>
      <w:tr w:rsidR="008B17F5" w:rsidRPr="00396EA4" w:rsidTr="00D2725B">
        <w:trPr>
          <w:trHeight w:hRule="exact" w:val="342"/>
        </w:trPr>
        <w:tc>
          <w:tcPr>
            <w:tcW w:w="895" w:type="dxa"/>
            <w:shd w:val="clear" w:color="auto" w:fill="FFFFFF"/>
          </w:tcPr>
          <w:p w:rsidR="008B17F5" w:rsidRPr="00396EA4" w:rsidRDefault="008B17F5" w:rsidP="00D2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2" w:type="dxa"/>
            <w:shd w:val="clear" w:color="auto" w:fill="FFFFFF"/>
          </w:tcPr>
          <w:p w:rsidR="008B17F5" w:rsidRPr="00396EA4" w:rsidRDefault="008B17F5" w:rsidP="00D2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4">
              <w:rPr>
                <w:rFonts w:ascii="Times New Roman" w:hAnsi="Times New Roman" w:cs="Times New Roman"/>
                <w:sz w:val="24"/>
                <w:szCs w:val="24"/>
              </w:rPr>
              <w:t>Конкурсы решения позиций</w:t>
            </w:r>
          </w:p>
        </w:tc>
        <w:tc>
          <w:tcPr>
            <w:tcW w:w="2551" w:type="dxa"/>
            <w:shd w:val="clear" w:color="auto" w:fill="FFFFFF"/>
          </w:tcPr>
          <w:p w:rsidR="008B17F5" w:rsidRPr="00396EA4" w:rsidRDefault="008B17F5" w:rsidP="00D2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17F5" w:rsidRPr="00396EA4" w:rsidTr="00D2725B">
        <w:trPr>
          <w:trHeight w:hRule="exact" w:val="320"/>
        </w:trPr>
        <w:tc>
          <w:tcPr>
            <w:tcW w:w="895" w:type="dxa"/>
            <w:shd w:val="clear" w:color="auto" w:fill="FFFFFF"/>
          </w:tcPr>
          <w:p w:rsidR="008B17F5" w:rsidRPr="00396EA4" w:rsidRDefault="008B17F5" w:rsidP="00D2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2" w:type="dxa"/>
            <w:shd w:val="clear" w:color="auto" w:fill="FFFFFF"/>
          </w:tcPr>
          <w:p w:rsidR="008B17F5" w:rsidRPr="00396EA4" w:rsidRDefault="008B17F5" w:rsidP="00D2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4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551" w:type="dxa"/>
            <w:shd w:val="clear" w:color="auto" w:fill="FFFFFF"/>
          </w:tcPr>
          <w:p w:rsidR="008B17F5" w:rsidRPr="00396EA4" w:rsidRDefault="008B17F5" w:rsidP="00D2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7F5" w:rsidRPr="00396EA4" w:rsidTr="00D2725B">
        <w:trPr>
          <w:trHeight w:hRule="exact" w:val="342"/>
        </w:trPr>
        <w:tc>
          <w:tcPr>
            <w:tcW w:w="895" w:type="dxa"/>
            <w:shd w:val="clear" w:color="auto" w:fill="FFFFFF"/>
          </w:tcPr>
          <w:p w:rsidR="008B17F5" w:rsidRPr="00396EA4" w:rsidRDefault="008B17F5" w:rsidP="00D2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2" w:type="dxa"/>
            <w:shd w:val="clear" w:color="auto" w:fill="FFFFFF"/>
          </w:tcPr>
          <w:p w:rsidR="008B17F5" w:rsidRPr="00396EA4" w:rsidRDefault="008B17F5" w:rsidP="00D2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4">
              <w:rPr>
                <w:rFonts w:ascii="Times New Roman" w:hAnsi="Times New Roman" w:cs="Times New Roman"/>
                <w:sz w:val="24"/>
                <w:szCs w:val="24"/>
              </w:rPr>
              <w:t>Шахматные праздники</w:t>
            </w:r>
          </w:p>
        </w:tc>
        <w:tc>
          <w:tcPr>
            <w:tcW w:w="2551" w:type="dxa"/>
            <w:shd w:val="clear" w:color="auto" w:fill="FFFFFF"/>
          </w:tcPr>
          <w:p w:rsidR="008B17F5" w:rsidRPr="00396EA4" w:rsidRDefault="008B17F5" w:rsidP="00D2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F5" w:rsidRPr="00396EA4" w:rsidTr="00D2725B">
        <w:trPr>
          <w:trHeight w:hRule="exact" w:val="342"/>
        </w:trPr>
        <w:tc>
          <w:tcPr>
            <w:tcW w:w="4967" w:type="dxa"/>
            <w:gridSpan w:val="2"/>
            <w:shd w:val="clear" w:color="auto" w:fill="FFFFFF"/>
          </w:tcPr>
          <w:p w:rsidR="008B17F5" w:rsidRPr="000E5059" w:rsidRDefault="008B17F5" w:rsidP="00D272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59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2551" w:type="dxa"/>
            <w:shd w:val="clear" w:color="auto" w:fill="FFFFFF"/>
          </w:tcPr>
          <w:p w:rsidR="008B17F5" w:rsidRPr="000E5059" w:rsidRDefault="008B17F5" w:rsidP="00D27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8B17F5" w:rsidRDefault="008B17F5" w:rsidP="008B17F5">
      <w:pPr>
        <w:pStyle w:val="western"/>
        <w:spacing w:before="0" w:beforeAutospacing="0" w:after="0" w:afterAutospacing="0"/>
        <w:jc w:val="center"/>
        <w:rPr>
          <w:b/>
        </w:rPr>
      </w:pPr>
    </w:p>
    <w:p w:rsidR="008B17F5" w:rsidRPr="00396EA4" w:rsidRDefault="008B17F5" w:rsidP="008B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7F5" w:rsidRDefault="008B17F5" w:rsidP="008B17F5">
      <w:pPr>
        <w:pStyle w:val="western"/>
        <w:spacing w:before="0" w:beforeAutospacing="0" w:after="0" w:afterAutospacing="0"/>
        <w:jc w:val="center"/>
        <w:rPr>
          <w:b/>
        </w:rPr>
      </w:pPr>
    </w:p>
    <w:p w:rsidR="008B17F5" w:rsidRDefault="008B17F5" w:rsidP="008B17F5">
      <w:pPr>
        <w:pStyle w:val="western"/>
        <w:spacing w:before="0" w:beforeAutospacing="0" w:after="0" w:afterAutospacing="0"/>
        <w:jc w:val="center"/>
        <w:rPr>
          <w:b/>
        </w:rPr>
      </w:pPr>
    </w:p>
    <w:p w:rsidR="008B17F5" w:rsidRDefault="008B17F5" w:rsidP="008B17F5">
      <w:pPr>
        <w:pStyle w:val="western"/>
        <w:spacing w:before="0" w:beforeAutospacing="0" w:after="0" w:afterAutospacing="0"/>
        <w:jc w:val="center"/>
        <w:rPr>
          <w:b/>
        </w:rPr>
      </w:pPr>
    </w:p>
    <w:p w:rsidR="008B17F5" w:rsidRDefault="008B17F5" w:rsidP="008B17F5">
      <w:pPr>
        <w:pStyle w:val="western"/>
        <w:spacing w:before="0" w:beforeAutospacing="0" w:after="0" w:afterAutospacing="0"/>
        <w:jc w:val="center"/>
        <w:rPr>
          <w:b/>
        </w:rPr>
      </w:pPr>
    </w:p>
    <w:p w:rsidR="008B17F5" w:rsidRDefault="008B17F5" w:rsidP="008B17F5">
      <w:pPr>
        <w:pStyle w:val="western"/>
        <w:spacing w:before="0" w:beforeAutospacing="0" w:after="0" w:afterAutospacing="0"/>
        <w:jc w:val="center"/>
        <w:rPr>
          <w:b/>
        </w:rPr>
      </w:pPr>
    </w:p>
    <w:p w:rsidR="008B17F5" w:rsidRDefault="008B17F5" w:rsidP="008B17F5">
      <w:pPr>
        <w:pStyle w:val="western"/>
        <w:spacing w:before="0" w:beforeAutospacing="0" w:after="0" w:afterAutospacing="0"/>
        <w:ind w:firstLine="360"/>
        <w:jc w:val="both"/>
        <w:rPr>
          <w:b/>
        </w:rPr>
      </w:pPr>
    </w:p>
    <w:p w:rsidR="008B17F5" w:rsidRDefault="008B17F5" w:rsidP="008B17F5">
      <w:pPr>
        <w:pStyle w:val="western"/>
        <w:spacing w:before="0" w:beforeAutospacing="0" w:after="0" w:afterAutospacing="0"/>
        <w:ind w:firstLine="360"/>
        <w:jc w:val="both"/>
        <w:rPr>
          <w:b/>
        </w:rPr>
      </w:pPr>
    </w:p>
    <w:p w:rsidR="008B17F5" w:rsidRDefault="008B17F5" w:rsidP="008B17F5">
      <w:pPr>
        <w:pStyle w:val="western"/>
        <w:spacing w:before="0" w:beforeAutospacing="0" w:after="0" w:afterAutospacing="0"/>
        <w:ind w:firstLine="360"/>
        <w:jc w:val="both"/>
        <w:rPr>
          <w:b/>
        </w:rPr>
      </w:pPr>
    </w:p>
    <w:p w:rsidR="008B17F5" w:rsidRDefault="008B17F5" w:rsidP="008B17F5">
      <w:pPr>
        <w:pStyle w:val="western"/>
        <w:spacing w:before="0" w:beforeAutospacing="0" w:after="0" w:afterAutospacing="0"/>
        <w:ind w:firstLine="360"/>
        <w:jc w:val="both"/>
        <w:rPr>
          <w:b/>
        </w:rPr>
      </w:pPr>
    </w:p>
    <w:p w:rsidR="008B17F5" w:rsidRDefault="008B17F5" w:rsidP="008B17F5">
      <w:pPr>
        <w:pStyle w:val="western"/>
        <w:spacing w:before="0" w:beforeAutospacing="0" w:after="0" w:afterAutospacing="0"/>
        <w:ind w:firstLine="360"/>
        <w:jc w:val="both"/>
        <w:rPr>
          <w:b/>
        </w:rPr>
      </w:pPr>
    </w:p>
    <w:p w:rsidR="008B17F5" w:rsidRDefault="008B17F5" w:rsidP="008B17F5">
      <w:pPr>
        <w:pStyle w:val="western"/>
        <w:spacing w:before="0" w:beforeAutospacing="0" w:after="0" w:afterAutospacing="0"/>
        <w:jc w:val="both"/>
        <w:rPr>
          <w:b/>
        </w:rPr>
      </w:pPr>
    </w:p>
    <w:p w:rsidR="008B17F5" w:rsidRDefault="008B17F5" w:rsidP="008B17F5">
      <w:pPr>
        <w:pStyle w:val="western"/>
        <w:spacing w:before="0" w:beforeAutospacing="0" w:after="0" w:afterAutospacing="0"/>
        <w:ind w:firstLine="360"/>
        <w:jc w:val="both"/>
        <w:rPr>
          <w:b/>
        </w:rPr>
      </w:pPr>
    </w:p>
    <w:p w:rsidR="008B17F5" w:rsidRDefault="008B17F5" w:rsidP="008B17F5">
      <w:pPr>
        <w:pStyle w:val="western"/>
        <w:spacing w:before="0" w:beforeAutospacing="0" w:after="0" w:afterAutospacing="0"/>
        <w:ind w:firstLine="360"/>
        <w:jc w:val="both"/>
        <w:rPr>
          <w:b/>
        </w:rPr>
      </w:pPr>
    </w:p>
    <w:p w:rsidR="008B17F5" w:rsidRDefault="008B17F5" w:rsidP="008B17F5">
      <w:pPr>
        <w:pStyle w:val="western"/>
        <w:spacing w:before="0" w:beforeAutospacing="0" w:after="0" w:afterAutospacing="0"/>
        <w:ind w:firstLine="360"/>
        <w:jc w:val="both"/>
        <w:rPr>
          <w:b/>
        </w:rPr>
      </w:pPr>
    </w:p>
    <w:p w:rsidR="008B17F5" w:rsidRDefault="008B17F5" w:rsidP="008B17F5">
      <w:pPr>
        <w:pStyle w:val="western"/>
        <w:spacing w:before="0" w:beforeAutospacing="0" w:after="0" w:afterAutospacing="0"/>
        <w:ind w:firstLine="360"/>
        <w:jc w:val="both"/>
        <w:rPr>
          <w:b/>
        </w:rPr>
      </w:pPr>
    </w:p>
    <w:p w:rsidR="008B17F5" w:rsidRDefault="008B17F5" w:rsidP="008B17F5">
      <w:pPr>
        <w:pStyle w:val="western"/>
        <w:spacing w:before="0" w:beforeAutospacing="0" w:after="0" w:afterAutospacing="0"/>
        <w:ind w:firstLine="360"/>
        <w:jc w:val="both"/>
        <w:rPr>
          <w:b/>
        </w:rPr>
      </w:pPr>
    </w:p>
    <w:p w:rsidR="008B17F5" w:rsidRDefault="008B17F5" w:rsidP="008B17F5">
      <w:pPr>
        <w:pStyle w:val="western"/>
        <w:spacing w:before="0" w:beforeAutospacing="0" w:after="0" w:afterAutospacing="0"/>
        <w:ind w:firstLine="360"/>
        <w:jc w:val="both"/>
        <w:rPr>
          <w:b/>
        </w:rPr>
      </w:pPr>
    </w:p>
    <w:p w:rsidR="008B17F5" w:rsidRDefault="008B17F5" w:rsidP="008B17F5">
      <w:pPr>
        <w:pStyle w:val="western"/>
        <w:spacing w:before="0" w:beforeAutospacing="0" w:after="0" w:afterAutospacing="0"/>
        <w:ind w:firstLine="360"/>
        <w:jc w:val="both"/>
        <w:rPr>
          <w:b/>
        </w:rPr>
      </w:pPr>
    </w:p>
    <w:p w:rsidR="008B17F5" w:rsidRDefault="008B17F5" w:rsidP="008B17F5">
      <w:pPr>
        <w:pStyle w:val="western"/>
        <w:spacing w:before="0" w:beforeAutospacing="0" w:after="0" w:afterAutospacing="0"/>
        <w:ind w:firstLine="360"/>
        <w:jc w:val="both"/>
        <w:rPr>
          <w:b/>
        </w:rPr>
      </w:pPr>
    </w:p>
    <w:p w:rsidR="008B17F5" w:rsidRDefault="008B17F5" w:rsidP="008B17F5">
      <w:pPr>
        <w:pStyle w:val="western"/>
        <w:spacing w:before="0" w:beforeAutospacing="0" w:after="0" w:afterAutospacing="0"/>
        <w:ind w:firstLine="360"/>
        <w:jc w:val="both"/>
        <w:rPr>
          <w:b/>
        </w:rPr>
      </w:pPr>
    </w:p>
    <w:p w:rsidR="008B17F5" w:rsidRDefault="008B17F5" w:rsidP="008B17F5">
      <w:pPr>
        <w:pStyle w:val="western"/>
        <w:spacing w:before="0" w:beforeAutospacing="0" w:after="0" w:afterAutospacing="0"/>
        <w:ind w:firstLine="360"/>
        <w:jc w:val="both"/>
        <w:rPr>
          <w:b/>
        </w:rPr>
      </w:pPr>
    </w:p>
    <w:p w:rsidR="008B17F5" w:rsidRDefault="008B17F5" w:rsidP="008B17F5">
      <w:pPr>
        <w:pStyle w:val="western"/>
        <w:spacing w:before="0" w:beforeAutospacing="0" w:after="0" w:afterAutospacing="0"/>
        <w:ind w:firstLine="360"/>
        <w:jc w:val="both"/>
        <w:rPr>
          <w:b/>
        </w:rPr>
      </w:pPr>
    </w:p>
    <w:p w:rsidR="008B17F5" w:rsidRDefault="008B17F5" w:rsidP="008B17F5">
      <w:pPr>
        <w:pStyle w:val="western"/>
        <w:spacing w:before="0" w:beforeAutospacing="0" w:after="0" w:afterAutospacing="0"/>
        <w:ind w:firstLine="360"/>
        <w:jc w:val="both"/>
        <w:rPr>
          <w:b/>
        </w:rPr>
      </w:pPr>
    </w:p>
    <w:p w:rsidR="008B17F5" w:rsidRDefault="008B17F5" w:rsidP="008B17F5">
      <w:pPr>
        <w:pStyle w:val="western"/>
        <w:spacing w:before="0" w:beforeAutospacing="0" w:after="0" w:afterAutospacing="0"/>
        <w:ind w:firstLine="360"/>
        <w:jc w:val="both"/>
        <w:rPr>
          <w:b/>
        </w:rPr>
      </w:pPr>
    </w:p>
    <w:p w:rsidR="008B17F5" w:rsidRDefault="008B17F5" w:rsidP="008B17F5">
      <w:pPr>
        <w:pStyle w:val="western"/>
        <w:spacing w:before="0" w:beforeAutospacing="0" w:after="0" w:afterAutospacing="0"/>
        <w:ind w:firstLine="360"/>
        <w:jc w:val="both"/>
        <w:rPr>
          <w:b/>
        </w:rPr>
      </w:pPr>
    </w:p>
    <w:p w:rsidR="008B17F5" w:rsidRDefault="008B17F5" w:rsidP="008B17F5">
      <w:pPr>
        <w:pStyle w:val="western"/>
        <w:spacing w:before="0" w:beforeAutospacing="0" w:after="0" w:afterAutospacing="0"/>
        <w:ind w:firstLine="360"/>
        <w:jc w:val="both"/>
        <w:rPr>
          <w:b/>
        </w:rPr>
      </w:pPr>
    </w:p>
    <w:p w:rsidR="008B17F5" w:rsidRDefault="008B17F5" w:rsidP="008B17F5">
      <w:pPr>
        <w:pStyle w:val="western"/>
        <w:spacing w:before="0" w:beforeAutospacing="0" w:after="0" w:afterAutospacing="0"/>
        <w:ind w:firstLine="360"/>
        <w:jc w:val="both"/>
        <w:rPr>
          <w:b/>
        </w:rPr>
      </w:pPr>
    </w:p>
    <w:p w:rsidR="008B17F5" w:rsidRDefault="008B17F5" w:rsidP="008B17F5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F5" w:rsidRDefault="008B17F5" w:rsidP="008B17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7F5" w:rsidRDefault="008B17F5" w:rsidP="008B17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7F5" w:rsidRDefault="008B17F5" w:rsidP="008B17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7F5" w:rsidRDefault="008B17F5" w:rsidP="008B17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7F5" w:rsidRDefault="008B17F5" w:rsidP="008B17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7F5" w:rsidRDefault="008B17F5" w:rsidP="008B17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bookmarkEnd w:id="3"/>
    </w:p>
    <w:p w:rsidR="008B17F5" w:rsidRDefault="008B17F5" w:rsidP="008B17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7F5" w:rsidRPr="00B551B8" w:rsidRDefault="008B17F5" w:rsidP="008B17F5">
      <w:pPr>
        <w:spacing w:before="100" w:beforeAutospacing="1" w:after="202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8B17F5" w:rsidRDefault="008B17F5" w:rsidP="008B17F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</w:t>
      </w:r>
      <w:r w:rsidRPr="008751A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8751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планировани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8B17F5" w:rsidRDefault="008B17F5" w:rsidP="008B17F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</w:t>
      </w:r>
    </w:p>
    <w:p w:rsidR="008B17F5" w:rsidRPr="008751AB" w:rsidRDefault="008B17F5" w:rsidP="008B17F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8857" w:type="dxa"/>
        <w:tblLook w:val="04A0" w:firstRow="1" w:lastRow="0" w:firstColumn="1" w:lastColumn="0" w:noHBand="0" w:noVBand="1"/>
      </w:tblPr>
      <w:tblGrid>
        <w:gridCol w:w="900"/>
        <w:gridCol w:w="5594"/>
        <w:gridCol w:w="2363"/>
      </w:tblGrid>
      <w:tr w:rsidR="008B17F5" w:rsidRPr="00A85838" w:rsidTr="00D2725B">
        <w:tc>
          <w:tcPr>
            <w:tcW w:w="900" w:type="dxa"/>
            <w:hideMark/>
          </w:tcPr>
          <w:p w:rsidR="008B17F5" w:rsidRPr="00A85838" w:rsidRDefault="008B17F5" w:rsidP="00D272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3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94" w:type="dxa"/>
            <w:hideMark/>
          </w:tcPr>
          <w:p w:rsidR="008B17F5" w:rsidRPr="00A85838" w:rsidRDefault="008B17F5" w:rsidP="00D272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63" w:type="dxa"/>
          </w:tcPr>
          <w:p w:rsidR="008B17F5" w:rsidRPr="00A85838" w:rsidRDefault="008B17F5" w:rsidP="00D272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8B17F5" w:rsidRPr="00A85838" w:rsidTr="00D2725B">
        <w:tc>
          <w:tcPr>
            <w:tcW w:w="900" w:type="dxa"/>
            <w:hideMark/>
          </w:tcPr>
          <w:p w:rsidR="008B17F5" w:rsidRPr="00A85838" w:rsidRDefault="008B17F5" w:rsidP="00D272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4" w:type="dxa"/>
            <w:hideMark/>
          </w:tcPr>
          <w:p w:rsidR="008B17F5" w:rsidRPr="00A85838" w:rsidRDefault="008B17F5" w:rsidP="00D272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истории шахмат. Чемпионы мира по шахматам и выдающиеся шахматисты мира</w:t>
            </w:r>
          </w:p>
        </w:tc>
        <w:tc>
          <w:tcPr>
            <w:tcW w:w="2363" w:type="dxa"/>
          </w:tcPr>
          <w:p w:rsidR="008B17F5" w:rsidRPr="00A85838" w:rsidRDefault="008B17F5" w:rsidP="00D27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7F5" w:rsidRPr="00A85838" w:rsidTr="00D2725B">
        <w:tc>
          <w:tcPr>
            <w:tcW w:w="900" w:type="dxa"/>
            <w:hideMark/>
          </w:tcPr>
          <w:p w:rsidR="008B17F5" w:rsidRPr="00A85838" w:rsidRDefault="008B17F5" w:rsidP="00D272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4" w:type="dxa"/>
          </w:tcPr>
          <w:p w:rsidR="008B17F5" w:rsidRPr="00A85838" w:rsidRDefault="008B17F5" w:rsidP="00D272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Шахматные фигуры (повторение)</w:t>
            </w:r>
          </w:p>
        </w:tc>
        <w:tc>
          <w:tcPr>
            <w:tcW w:w="2363" w:type="dxa"/>
          </w:tcPr>
          <w:p w:rsidR="008B17F5" w:rsidRPr="00A85838" w:rsidRDefault="008B17F5" w:rsidP="00D27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7F5" w:rsidRPr="00A85838" w:rsidTr="00D2725B">
        <w:tc>
          <w:tcPr>
            <w:tcW w:w="900" w:type="dxa"/>
            <w:hideMark/>
          </w:tcPr>
          <w:p w:rsidR="008B17F5" w:rsidRPr="00A85838" w:rsidRDefault="008B17F5" w:rsidP="00D272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4" w:type="dxa"/>
          </w:tcPr>
          <w:p w:rsidR="008B17F5" w:rsidRPr="00A85838" w:rsidRDefault="008B17F5" w:rsidP="00D272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Нападение в шахматной партии. Шах и защита от него. Рокировка (повторение)</w:t>
            </w:r>
          </w:p>
        </w:tc>
        <w:tc>
          <w:tcPr>
            <w:tcW w:w="2363" w:type="dxa"/>
          </w:tcPr>
          <w:p w:rsidR="008B17F5" w:rsidRPr="00A85838" w:rsidRDefault="008B17F5" w:rsidP="00D27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7F5" w:rsidRPr="00A85838" w:rsidTr="00D2725B">
        <w:tc>
          <w:tcPr>
            <w:tcW w:w="900" w:type="dxa"/>
            <w:hideMark/>
          </w:tcPr>
          <w:p w:rsidR="008B17F5" w:rsidRPr="00A85838" w:rsidRDefault="008B17F5" w:rsidP="00D272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94" w:type="dxa"/>
          </w:tcPr>
          <w:p w:rsidR="008B17F5" w:rsidRPr="00A85838" w:rsidRDefault="008B17F5" w:rsidP="00D272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Мат. Пат. Мат в один ход (повторение). Мат одинокому королю королем и ладьей</w:t>
            </w:r>
          </w:p>
        </w:tc>
        <w:tc>
          <w:tcPr>
            <w:tcW w:w="2363" w:type="dxa"/>
          </w:tcPr>
          <w:p w:rsidR="008B17F5" w:rsidRPr="00A85838" w:rsidRDefault="008B17F5" w:rsidP="00D27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7F5" w:rsidRPr="00A85838" w:rsidTr="00D2725B">
        <w:tc>
          <w:tcPr>
            <w:tcW w:w="900" w:type="dxa"/>
            <w:hideMark/>
          </w:tcPr>
          <w:p w:rsidR="008B17F5" w:rsidRPr="00A85838" w:rsidRDefault="008B17F5" w:rsidP="00D272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94" w:type="dxa"/>
          </w:tcPr>
          <w:p w:rsidR="008B17F5" w:rsidRPr="00A85838" w:rsidRDefault="008B17F5" w:rsidP="00D272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в шахматной партии: уход из-под нападения, уничтожение атакующей фигуры, защита фигуры  </w:t>
            </w:r>
          </w:p>
        </w:tc>
        <w:tc>
          <w:tcPr>
            <w:tcW w:w="2363" w:type="dxa"/>
          </w:tcPr>
          <w:p w:rsidR="008B17F5" w:rsidRPr="00A85838" w:rsidRDefault="008B17F5" w:rsidP="00D27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7F5" w:rsidRPr="00A85838" w:rsidTr="00D2725B">
        <w:tc>
          <w:tcPr>
            <w:tcW w:w="900" w:type="dxa"/>
            <w:hideMark/>
          </w:tcPr>
          <w:p w:rsidR="008B17F5" w:rsidRPr="00A85838" w:rsidRDefault="008B17F5" w:rsidP="00D272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94" w:type="dxa"/>
          </w:tcPr>
          <w:p w:rsidR="008B17F5" w:rsidRPr="00A85838" w:rsidRDefault="008B17F5" w:rsidP="00D272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в шахматной партии: перекрытие, контрнападение</w:t>
            </w:r>
          </w:p>
        </w:tc>
        <w:tc>
          <w:tcPr>
            <w:tcW w:w="2363" w:type="dxa"/>
          </w:tcPr>
          <w:p w:rsidR="008B17F5" w:rsidRPr="00A85838" w:rsidRDefault="008B17F5" w:rsidP="00D2725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17F5" w:rsidRPr="00A85838" w:rsidTr="00D2725B">
        <w:tc>
          <w:tcPr>
            <w:tcW w:w="900" w:type="dxa"/>
          </w:tcPr>
          <w:p w:rsidR="008B17F5" w:rsidRPr="00A85838" w:rsidRDefault="008B17F5" w:rsidP="00D272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94" w:type="dxa"/>
          </w:tcPr>
          <w:p w:rsidR="008B17F5" w:rsidRPr="00A85838" w:rsidRDefault="008B17F5" w:rsidP="00D272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решения позиций: как бы вы сыграли?</w:t>
            </w:r>
          </w:p>
        </w:tc>
        <w:tc>
          <w:tcPr>
            <w:tcW w:w="2363" w:type="dxa"/>
          </w:tcPr>
          <w:p w:rsidR="008B17F5" w:rsidRPr="00A85838" w:rsidRDefault="008B17F5" w:rsidP="00D27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7F5" w:rsidRPr="00A85838" w:rsidTr="00D2725B">
        <w:tc>
          <w:tcPr>
            <w:tcW w:w="900" w:type="dxa"/>
          </w:tcPr>
          <w:p w:rsidR="008B17F5" w:rsidRPr="00A85838" w:rsidRDefault="008B17F5" w:rsidP="00D272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94" w:type="dxa"/>
          </w:tcPr>
          <w:p w:rsidR="008B17F5" w:rsidRPr="00A85838" w:rsidRDefault="008B17F5" w:rsidP="00D272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Тактический прием «двойной удар»</w:t>
            </w:r>
          </w:p>
        </w:tc>
        <w:tc>
          <w:tcPr>
            <w:tcW w:w="2363" w:type="dxa"/>
          </w:tcPr>
          <w:p w:rsidR="008B17F5" w:rsidRPr="00A85838" w:rsidRDefault="008B17F5" w:rsidP="00D27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7F5" w:rsidRPr="00A85838" w:rsidTr="00D2725B">
        <w:tc>
          <w:tcPr>
            <w:tcW w:w="900" w:type="dxa"/>
          </w:tcPr>
          <w:p w:rsidR="008B17F5" w:rsidRPr="00A85838" w:rsidRDefault="008B17F5" w:rsidP="00D272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94" w:type="dxa"/>
          </w:tcPr>
          <w:p w:rsidR="008B17F5" w:rsidRPr="00A85838" w:rsidRDefault="008B17F5" w:rsidP="00D272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Тактический прием «связка»</w:t>
            </w:r>
          </w:p>
        </w:tc>
        <w:tc>
          <w:tcPr>
            <w:tcW w:w="2363" w:type="dxa"/>
          </w:tcPr>
          <w:p w:rsidR="008B17F5" w:rsidRPr="00A85838" w:rsidRDefault="008B17F5" w:rsidP="00D27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7F5" w:rsidRPr="00A85838" w:rsidTr="00D2725B">
        <w:tc>
          <w:tcPr>
            <w:tcW w:w="900" w:type="dxa"/>
          </w:tcPr>
          <w:p w:rsidR="008B17F5" w:rsidRPr="00A85838" w:rsidRDefault="008B17F5" w:rsidP="00D272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94" w:type="dxa"/>
          </w:tcPr>
          <w:p w:rsidR="008B17F5" w:rsidRPr="00A85838" w:rsidRDefault="008B17F5" w:rsidP="00D272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решения позиций: как бы вы сыграли?</w:t>
            </w:r>
          </w:p>
        </w:tc>
        <w:tc>
          <w:tcPr>
            <w:tcW w:w="2363" w:type="dxa"/>
          </w:tcPr>
          <w:p w:rsidR="008B17F5" w:rsidRPr="00A85838" w:rsidRDefault="008B17F5" w:rsidP="00D27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7F5" w:rsidRPr="00A85838" w:rsidTr="00D2725B">
        <w:tc>
          <w:tcPr>
            <w:tcW w:w="900" w:type="dxa"/>
          </w:tcPr>
          <w:p w:rsidR="008B17F5" w:rsidRPr="00A85838" w:rsidRDefault="008B17F5" w:rsidP="00D272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94" w:type="dxa"/>
          </w:tcPr>
          <w:p w:rsidR="008B17F5" w:rsidRPr="00A85838" w:rsidRDefault="008B17F5" w:rsidP="00D272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Тактический прием «ловля фигуры»</w:t>
            </w:r>
          </w:p>
        </w:tc>
        <w:tc>
          <w:tcPr>
            <w:tcW w:w="2363" w:type="dxa"/>
          </w:tcPr>
          <w:p w:rsidR="008B17F5" w:rsidRPr="00A85838" w:rsidRDefault="008B17F5" w:rsidP="00D27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7F5" w:rsidRPr="00A85838" w:rsidTr="00D2725B">
        <w:tc>
          <w:tcPr>
            <w:tcW w:w="900" w:type="dxa"/>
          </w:tcPr>
          <w:p w:rsidR="008B17F5" w:rsidRPr="00A85838" w:rsidRDefault="008B17F5" w:rsidP="00D272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94" w:type="dxa"/>
          </w:tcPr>
          <w:p w:rsidR="008B17F5" w:rsidRPr="00A85838" w:rsidRDefault="008B17F5" w:rsidP="00D272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Тактический прием «сквозной удар»</w:t>
            </w:r>
          </w:p>
        </w:tc>
        <w:tc>
          <w:tcPr>
            <w:tcW w:w="2363" w:type="dxa"/>
          </w:tcPr>
          <w:p w:rsidR="008B17F5" w:rsidRPr="00A85838" w:rsidRDefault="008B17F5" w:rsidP="00D27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7F5" w:rsidRPr="00A85838" w:rsidTr="00D2725B">
        <w:tc>
          <w:tcPr>
            <w:tcW w:w="900" w:type="dxa"/>
          </w:tcPr>
          <w:p w:rsidR="008B17F5" w:rsidRPr="00A85838" w:rsidRDefault="008B17F5" w:rsidP="00D272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94" w:type="dxa"/>
          </w:tcPr>
          <w:p w:rsidR="008B17F5" w:rsidRPr="00A85838" w:rsidRDefault="008B17F5" w:rsidP="00D272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 на последней горизонтали</w:t>
            </w:r>
          </w:p>
        </w:tc>
        <w:tc>
          <w:tcPr>
            <w:tcW w:w="2363" w:type="dxa"/>
          </w:tcPr>
          <w:p w:rsidR="008B17F5" w:rsidRPr="00A85838" w:rsidRDefault="008B17F5" w:rsidP="00D27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7F5" w:rsidRPr="00A85838" w:rsidTr="00D2725B">
        <w:tc>
          <w:tcPr>
            <w:tcW w:w="900" w:type="dxa"/>
          </w:tcPr>
          <w:p w:rsidR="008B17F5" w:rsidRPr="00A85838" w:rsidRDefault="008B17F5" w:rsidP="00D272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94" w:type="dxa"/>
          </w:tcPr>
          <w:p w:rsidR="008B17F5" w:rsidRPr="00A85838" w:rsidRDefault="008B17F5" w:rsidP="00D272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решения позиций: как бы вы сыграли?</w:t>
            </w:r>
          </w:p>
        </w:tc>
        <w:tc>
          <w:tcPr>
            <w:tcW w:w="2363" w:type="dxa"/>
          </w:tcPr>
          <w:p w:rsidR="008B17F5" w:rsidRPr="00D3441D" w:rsidRDefault="008B17F5" w:rsidP="00D2725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17F5" w:rsidRPr="00A85838" w:rsidTr="00D2725B">
        <w:tc>
          <w:tcPr>
            <w:tcW w:w="900" w:type="dxa"/>
          </w:tcPr>
          <w:p w:rsidR="008B17F5" w:rsidRPr="00A85838" w:rsidRDefault="008B17F5" w:rsidP="00D272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94" w:type="dxa"/>
          </w:tcPr>
          <w:p w:rsidR="008B17F5" w:rsidRPr="00A85838" w:rsidRDefault="008B17F5" w:rsidP="00D272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Тактический прием «открытый шах»</w:t>
            </w:r>
          </w:p>
        </w:tc>
        <w:tc>
          <w:tcPr>
            <w:tcW w:w="2363" w:type="dxa"/>
          </w:tcPr>
          <w:p w:rsidR="008B17F5" w:rsidRPr="00A85838" w:rsidRDefault="008B17F5" w:rsidP="00D27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7F5" w:rsidRPr="00A85838" w:rsidTr="00D2725B">
        <w:tc>
          <w:tcPr>
            <w:tcW w:w="900" w:type="dxa"/>
          </w:tcPr>
          <w:p w:rsidR="008B17F5" w:rsidRPr="00A85838" w:rsidRDefault="008B17F5" w:rsidP="00D272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94" w:type="dxa"/>
          </w:tcPr>
          <w:p w:rsidR="008B17F5" w:rsidRPr="00A85838" w:rsidRDefault="008B17F5" w:rsidP="00D272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Тактический прием «двойной шах»</w:t>
            </w:r>
          </w:p>
        </w:tc>
        <w:tc>
          <w:tcPr>
            <w:tcW w:w="2363" w:type="dxa"/>
          </w:tcPr>
          <w:p w:rsidR="008B17F5" w:rsidRPr="00A85838" w:rsidRDefault="008B17F5" w:rsidP="00D27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7F5" w:rsidRPr="00A85838" w:rsidTr="00D2725B">
        <w:tc>
          <w:tcPr>
            <w:tcW w:w="900" w:type="dxa"/>
          </w:tcPr>
          <w:p w:rsidR="008B17F5" w:rsidRPr="00A85838" w:rsidRDefault="008B17F5" w:rsidP="00D272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17-20.</w:t>
            </w:r>
          </w:p>
        </w:tc>
        <w:tc>
          <w:tcPr>
            <w:tcW w:w="5594" w:type="dxa"/>
          </w:tcPr>
          <w:p w:rsidR="008B17F5" w:rsidRPr="00A85838" w:rsidRDefault="008B17F5" w:rsidP="00D272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363" w:type="dxa"/>
          </w:tcPr>
          <w:p w:rsidR="008B17F5" w:rsidRPr="00A85838" w:rsidRDefault="008B17F5" w:rsidP="00D2725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17F5" w:rsidRPr="00A85838" w:rsidTr="00D2725B">
        <w:tc>
          <w:tcPr>
            <w:tcW w:w="900" w:type="dxa"/>
          </w:tcPr>
          <w:p w:rsidR="008B17F5" w:rsidRPr="00A85838" w:rsidRDefault="008B17F5" w:rsidP="00D272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94" w:type="dxa"/>
          </w:tcPr>
          <w:p w:rsidR="008B17F5" w:rsidRPr="00A85838" w:rsidRDefault="008B17F5" w:rsidP="00D272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игры в дебюте: дебютные ловушки</w:t>
            </w:r>
          </w:p>
        </w:tc>
        <w:tc>
          <w:tcPr>
            <w:tcW w:w="2363" w:type="dxa"/>
          </w:tcPr>
          <w:p w:rsidR="008B17F5" w:rsidRPr="00D67FC6" w:rsidRDefault="008B17F5" w:rsidP="00D27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7F5" w:rsidRPr="00A85838" w:rsidTr="00D2725B">
        <w:tc>
          <w:tcPr>
            <w:tcW w:w="900" w:type="dxa"/>
          </w:tcPr>
          <w:p w:rsidR="008B17F5" w:rsidRPr="00A85838" w:rsidRDefault="008B17F5" w:rsidP="00D272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22-23.</w:t>
            </w:r>
          </w:p>
        </w:tc>
        <w:tc>
          <w:tcPr>
            <w:tcW w:w="5594" w:type="dxa"/>
          </w:tcPr>
          <w:p w:rsidR="008B17F5" w:rsidRPr="00A85838" w:rsidRDefault="008B17F5" w:rsidP="00D272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игры в дебюте: атака на короля</w:t>
            </w:r>
          </w:p>
        </w:tc>
        <w:tc>
          <w:tcPr>
            <w:tcW w:w="2363" w:type="dxa"/>
          </w:tcPr>
          <w:p w:rsidR="008B17F5" w:rsidRPr="00A85838" w:rsidRDefault="008B17F5" w:rsidP="00D27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7F5" w:rsidRPr="00A85838" w:rsidTr="00D2725B">
        <w:tc>
          <w:tcPr>
            <w:tcW w:w="900" w:type="dxa"/>
          </w:tcPr>
          <w:p w:rsidR="008B17F5" w:rsidRPr="00A85838" w:rsidRDefault="008B17F5" w:rsidP="00D272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24-25.</w:t>
            </w:r>
          </w:p>
        </w:tc>
        <w:tc>
          <w:tcPr>
            <w:tcW w:w="5594" w:type="dxa"/>
          </w:tcPr>
          <w:p w:rsidR="008B17F5" w:rsidRPr="00A85838" w:rsidRDefault="008B17F5" w:rsidP="00D272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эндшпиля: реализация большого материального преимущества </w:t>
            </w:r>
          </w:p>
        </w:tc>
        <w:tc>
          <w:tcPr>
            <w:tcW w:w="2363" w:type="dxa"/>
          </w:tcPr>
          <w:p w:rsidR="008B17F5" w:rsidRPr="00A85838" w:rsidRDefault="008B17F5" w:rsidP="00D2725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17F5" w:rsidRPr="00A85838" w:rsidTr="00D2725B">
        <w:tc>
          <w:tcPr>
            <w:tcW w:w="900" w:type="dxa"/>
          </w:tcPr>
          <w:p w:rsidR="008B17F5" w:rsidRPr="00A85838" w:rsidRDefault="008B17F5" w:rsidP="00D272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26-28.</w:t>
            </w:r>
          </w:p>
        </w:tc>
        <w:tc>
          <w:tcPr>
            <w:tcW w:w="5594" w:type="dxa"/>
          </w:tcPr>
          <w:p w:rsidR="008B17F5" w:rsidRPr="00A85838" w:rsidRDefault="008B17F5" w:rsidP="00D272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анализа шахматной партии              </w:t>
            </w:r>
          </w:p>
        </w:tc>
        <w:tc>
          <w:tcPr>
            <w:tcW w:w="2363" w:type="dxa"/>
          </w:tcPr>
          <w:p w:rsidR="008B17F5" w:rsidRPr="00A85838" w:rsidRDefault="008B17F5" w:rsidP="00D27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7F5" w:rsidRPr="00A85838" w:rsidTr="00D2725B">
        <w:tc>
          <w:tcPr>
            <w:tcW w:w="900" w:type="dxa"/>
          </w:tcPr>
          <w:p w:rsidR="008B17F5" w:rsidRPr="00A85838" w:rsidRDefault="008B17F5" w:rsidP="00D272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94" w:type="dxa"/>
          </w:tcPr>
          <w:p w:rsidR="008B17F5" w:rsidRPr="00A85838" w:rsidRDefault="008B17F5" w:rsidP="00D272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решения позиций: как бы вы сыграли?</w:t>
            </w:r>
          </w:p>
        </w:tc>
        <w:tc>
          <w:tcPr>
            <w:tcW w:w="2363" w:type="dxa"/>
          </w:tcPr>
          <w:p w:rsidR="008B17F5" w:rsidRPr="00A85838" w:rsidRDefault="008B17F5" w:rsidP="00D27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7F5" w:rsidRPr="00A85838" w:rsidTr="00D2725B">
        <w:tc>
          <w:tcPr>
            <w:tcW w:w="900" w:type="dxa"/>
          </w:tcPr>
          <w:p w:rsidR="008B17F5" w:rsidRPr="00A85838" w:rsidRDefault="008B17F5" w:rsidP="00D272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30-33.</w:t>
            </w:r>
          </w:p>
        </w:tc>
        <w:tc>
          <w:tcPr>
            <w:tcW w:w="5594" w:type="dxa"/>
          </w:tcPr>
          <w:p w:rsidR="008B17F5" w:rsidRPr="00A85838" w:rsidRDefault="008B17F5" w:rsidP="00D27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363" w:type="dxa"/>
          </w:tcPr>
          <w:p w:rsidR="008B17F5" w:rsidRPr="00A85838" w:rsidRDefault="008B17F5" w:rsidP="00D27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7F5" w:rsidRPr="00A85838" w:rsidTr="00D2725B">
        <w:tc>
          <w:tcPr>
            <w:tcW w:w="900" w:type="dxa"/>
          </w:tcPr>
          <w:p w:rsidR="008B17F5" w:rsidRPr="00A85838" w:rsidRDefault="008B17F5" w:rsidP="00D272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94" w:type="dxa"/>
          </w:tcPr>
          <w:p w:rsidR="008B17F5" w:rsidRPr="00A85838" w:rsidRDefault="008B17F5" w:rsidP="00D27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праздник</w:t>
            </w:r>
          </w:p>
        </w:tc>
        <w:tc>
          <w:tcPr>
            <w:tcW w:w="2363" w:type="dxa"/>
          </w:tcPr>
          <w:p w:rsidR="008B17F5" w:rsidRPr="00A85838" w:rsidRDefault="008B17F5" w:rsidP="00D27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17F5" w:rsidRDefault="008B17F5" w:rsidP="008B17F5"/>
    <w:p w:rsidR="003B29F8" w:rsidRDefault="003B29F8" w:rsidP="008B17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B29F8" w:rsidSect="00EF413F"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171" w:rsidRDefault="00D54171" w:rsidP="006C2EF9">
      <w:pPr>
        <w:spacing w:after="0" w:line="240" w:lineRule="auto"/>
      </w:pPr>
      <w:r>
        <w:separator/>
      </w:r>
    </w:p>
  </w:endnote>
  <w:endnote w:type="continuationSeparator" w:id="0">
    <w:p w:rsidR="00D54171" w:rsidRDefault="00D54171" w:rsidP="006C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171" w:rsidRDefault="00D54171" w:rsidP="006C2EF9">
      <w:pPr>
        <w:spacing w:after="0" w:line="240" w:lineRule="auto"/>
      </w:pPr>
      <w:r>
        <w:separator/>
      </w:r>
    </w:p>
  </w:footnote>
  <w:footnote w:type="continuationSeparator" w:id="0">
    <w:p w:rsidR="00D54171" w:rsidRDefault="00D54171" w:rsidP="006C2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A387E52"/>
    <w:lvl w:ilvl="0">
      <w:numFmt w:val="bullet"/>
      <w:lvlText w:val="*"/>
      <w:lvlJc w:val="left"/>
    </w:lvl>
  </w:abstractNum>
  <w:abstractNum w:abstractNumId="1">
    <w:nsid w:val="0103705A"/>
    <w:multiLevelType w:val="multilevel"/>
    <w:tmpl w:val="DA7C590E"/>
    <w:lvl w:ilvl="0">
      <w:start w:val="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A676F9"/>
    <w:multiLevelType w:val="hybridMultilevel"/>
    <w:tmpl w:val="65DC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BF2444"/>
    <w:multiLevelType w:val="hybridMultilevel"/>
    <w:tmpl w:val="DABC0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3F3276"/>
    <w:multiLevelType w:val="hybridMultilevel"/>
    <w:tmpl w:val="F44C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C34AE1"/>
    <w:multiLevelType w:val="hybridMultilevel"/>
    <w:tmpl w:val="AAD4F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B970F9"/>
    <w:multiLevelType w:val="multilevel"/>
    <w:tmpl w:val="99D03274"/>
    <w:lvl w:ilvl="0">
      <w:start w:val="3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923F66"/>
    <w:multiLevelType w:val="multilevel"/>
    <w:tmpl w:val="B5143F92"/>
    <w:lvl w:ilvl="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20C074A"/>
    <w:multiLevelType w:val="multilevel"/>
    <w:tmpl w:val="C20A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5982BDD"/>
    <w:multiLevelType w:val="multilevel"/>
    <w:tmpl w:val="0FA22DF6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710AF0"/>
    <w:multiLevelType w:val="multilevel"/>
    <w:tmpl w:val="B60C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17690D"/>
    <w:multiLevelType w:val="hybridMultilevel"/>
    <w:tmpl w:val="5510D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EE151F9"/>
    <w:multiLevelType w:val="hybridMultilevel"/>
    <w:tmpl w:val="974E31F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cs="Wingdings" w:hint="default"/>
      </w:rPr>
    </w:lvl>
  </w:abstractNum>
  <w:abstractNum w:abstractNumId="13">
    <w:nsid w:val="236E7C24"/>
    <w:multiLevelType w:val="multilevel"/>
    <w:tmpl w:val="9196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48669A3"/>
    <w:multiLevelType w:val="hybridMultilevel"/>
    <w:tmpl w:val="AF14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F7602FF"/>
    <w:multiLevelType w:val="hybridMultilevel"/>
    <w:tmpl w:val="9298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11F41"/>
    <w:multiLevelType w:val="hybridMultilevel"/>
    <w:tmpl w:val="36D2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84785F"/>
    <w:multiLevelType w:val="hybridMultilevel"/>
    <w:tmpl w:val="A8CC2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8A1413D"/>
    <w:multiLevelType w:val="multilevel"/>
    <w:tmpl w:val="06985FE0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D676A79"/>
    <w:multiLevelType w:val="hybridMultilevel"/>
    <w:tmpl w:val="FB80E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961F8B"/>
    <w:multiLevelType w:val="multilevel"/>
    <w:tmpl w:val="8B90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B750DA0"/>
    <w:multiLevelType w:val="multilevel"/>
    <w:tmpl w:val="AFAA7AC8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DC4751"/>
    <w:multiLevelType w:val="hybridMultilevel"/>
    <w:tmpl w:val="0920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2CE5FCB"/>
    <w:multiLevelType w:val="multilevel"/>
    <w:tmpl w:val="6DEE9BB6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2FF503E"/>
    <w:multiLevelType w:val="multilevel"/>
    <w:tmpl w:val="3A8A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7250056"/>
    <w:multiLevelType w:val="hybridMultilevel"/>
    <w:tmpl w:val="DD4A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C2622"/>
    <w:multiLevelType w:val="singleLevel"/>
    <w:tmpl w:val="48181E9C"/>
    <w:lvl w:ilvl="0">
      <w:start w:val="1"/>
      <w:numFmt w:val="decimal"/>
      <w:lvlText w:val="%1)"/>
      <w:legacy w:legacy="1" w:legacySpace="0" w:legacyIndent="548"/>
      <w:lvlJc w:val="left"/>
      <w:rPr>
        <w:rFonts w:ascii="Arial" w:hAnsi="Arial" w:cs="Arial" w:hint="default"/>
      </w:rPr>
    </w:lvl>
  </w:abstractNum>
  <w:abstractNum w:abstractNumId="27">
    <w:nsid w:val="63DA76F0"/>
    <w:multiLevelType w:val="hybridMultilevel"/>
    <w:tmpl w:val="2E7E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10F4B"/>
    <w:multiLevelType w:val="multilevel"/>
    <w:tmpl w:val="C93EC52E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7041368"/>
    <w:multiLevelType w:val="hybridMultilevel"/>
    <w:tmpl w:val="82127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D6C26"/>
    <w:multiLevelType w:val="hybridMultilevel"/>
    <w:tmpl w:val="9188B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E48DD"/>
    <w:multiLevelType w:val="multilevel"/>
    <w:tmpl w:val="33DCEECA"/>
    <w:lvl w:ilvl="0">
      <w:start w:val="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EF4227C"/>
    <w:multiLevelType w:val="multilevel"/>
    <w:tmpl w:val="33A6BA00"/>
    <w:lvl w:ilvl="0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3">
    <w:abstractNumId w:val="26"/>
  </w:num>
  <w:num w:numId="4">
    <w:abstractNumId w:val="25"/>
  </w:num>
  <w:num w:numId="5">
    <w:abstractNumId w:val="10"/>
  </w:num>
  <w:num w:numId="6">
    <w:abstractNumId w:val="29"/>
  </w:num>
  <w:num w:numId="7">
    <w:abstractNumId w:val="27"/>
  </w:num>
  <w:num w:numId="8">
    <w:abstractNumId w:val="15"/>
  </w:num>
  <w:num w:numId="9">
    <w:abstractNumId w:val="30"/>
  </w:num>
  <w:num w:numId="10">
    <w:abstractNumId w:val="20"/>
  </w:num>
  <w:num w:numId="11">
    <w:abstractNumId w:val="13"/>
  </w:num>
  <w:num w:numId="12">
    <w:abstractNumId w:val="8"/>
  </w:num>
  <w:num w:numId="13">
    <w:abstractNumId w:val="24"/>
  </w:num>
  <w:num w:numId="14">
    <w:abstractNumId w:val="18"/>
  </w:num>
  <w:num w:numId="15">
    <w:abstractNumId w:val="21"/>
  </w:num>
  <w:num w:numId="16">
    <w:abstractNumId w:val="28"/>
  </w:num>
  <w:num w:numId="17">
    <w:abstractNumId w:val="7"/>
  </w:num>
  <w:num w:numId="18">
    <w:abstractNumId w:val="9"/>
  </w:num>
  <w:num w:numId="19">
    <w:abstractNumId w:val="23"/>
  </w:num>
  <w:num w:numId="20">
    <w:abstractNumId w:val="32"/>
  </w:num>
  <w:num w:numId="21">
    <w:abstractNumId w:val="6"/>
  </w:num>
  <w:num w:numId="22">
    <w:abstractNumId w:val="1"/>
  </w:num>
  <w:num w:numId="23">
    <w:abstractNumId w:val="31"/>
  </w:num>
  <w:num w:numId="24">
    <w:abstractNumId w:val="17"/>
  </w:num>
  <w:num w:numId="25">
    <w:abstractNumId w:val="16"/>
  </w:num>
  <w:num w:numId="26">
    <w:abstractNumId w:val="2"/>
  </w:num>
  <w:num w:numId="27">
    <w:abstractNumId w:val="14"/>
  </w:num>
  <w:num w:numId="28">
    <w:abstractNumId w:val="22"/>
  </w:num>
  <w:num w:numId="29">
    <w:abstractNumId w:val="4"/>
  </w:num>
  <w:num w:numId="30">
    <w:abstractNumId w:val="11"/>
  </w:num>
  <w:num w:numId="31">
    <w:abstractNumId w:val="12"/>
  </w:num>
  <w:num w:numId="32">
    <w:abstractNumId w:val="3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142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3EE"/>
    <w:rsid w:val="00035624"/>
    <w:rsid w:val="00044980"/>
    <w:rsid w:val="000830A6"/>
    <w:rsid w:val="000D4362"/>
    <w:rsid w:val="000D5A16"/>
    <w:rsid w:val="000E5E31"/>
    <w:rsid w:val="000F4703"/>
    <w:rsid w:val="0011558C"/>
    <w:rsid w:val="00156A4F"/>
    <w:rsid w:val="00160CDF"/>
    <w:rsid w:val="00165DCC"/>
    <w:rsid w:val="0020235B"/>
    <w:rsid w:val="00263CE5"/>
    <w:rsid w:val="002B789B"/>
    <w:rsid w:val="002E46ED"/>
    <w:rsid w:val="00333380"/>
    <w:rsid w:val="00336BA9"/>
    <w:rsid w:val="00345B41"/>
    <w:rsid w:val="00375151"/>
    <w:rsid w:val="00385A11"/>
    <w:rsid w:val="003A23C0"/>
    <w:rsid w:val="003B29F8"/>
    <w:rsid w:val="003E3092"/>
    <w:rsid w:val="003E454A"/>
    <w:rsid w:val="003F3196"/>
    <w:rsid w:val="00426B46"/>
    <w:rsid w:val="004803EE"/>
    <w:rsid w:val="004C7F83"/>
    <w:rsid w:val="004D4101"/>
    <w:rsid w:val="004E161B"/>
    <w:rsid w:val="004F24E2"/>
    <w:rsid w:val="005605BA"/>
    <w:rsid w:val="0057086A"/>
    <w:rsid w:val="00573A75"/>
    <w:rsid w:val="00587300"/>
    <w:rsid w:val="005930E7"/>
    <w:rsid w:val="005A2542"/>
    <w:rsid w:val="005B166A"/>
    <w:rsid w:val="005B60C4"/>
    <w:rsid w:val="005C3467"/>
    <w:rsid w:val="005C7D39"/>
    <w:rsid w:val="006048E9"/>
    <w:rsid w:val="0061255D"/>
    <w:rsid w:val="006130AC"/>
    <w:rsid w:val="00615E23"/>
    <w:rsid w:val="0064273F"/>
    <w:rsid w:val="00665109"/>
    <w:rsid w:val="006C0427"/>
    <w:rsid w:val="006C12BE"/>
    <w:rsid w:val="006C2EF9"/>
    <w:rsid w:val="006E2B72"/>
    <w:rsid w:val="006F3B18"/>
    <w:rsid w:val="00702147"/>
    <w:rsid w:val="007139D0"/>
    <w:rsid w:val="00736205"/>
    <w:rsid w:val="00756825"/>
    <w:rsid w:val="0077758A"/>
    <w:rsid w:val="00785E3E"/>
    <w:rsid w:val="007B5CCE"/>
    <w:rsid w:val="007F5936"/>
    <w:rsid w:val="00817057"/>
    <w:rsid w:val="00821C70"/>
    <w:rsid w:val="008406A8"/>
    <w:rsid w:val="008419AF"/>
    <w:rsid w:val="0084580C"/>
    <w:rsid w:val="008465A5"/>
    <w:rsid w:val="008B17F5"/>
    <w:rsid w:val="008C5B7E"/>
    <w:rsid w:val="008F077A"/>
    <w:rsid w:val="008F2CB9"/>
    <w:rsid w:val="008F6544"/>
    <w:rsid w:val="00921B96"/>
    <w:rsid w:val="009257BE"/>
    <w:rsid w:val="0093589D"/>
    <w:rsid w:val="0095041E"/>
    <w:rsid w:val="00953834"/>
    <w:rsid w:val="00962825"/>
    <w:rsid w:val="00990234"/>
    <w:rsid w:val="009B3CC4"/>
    <w:rsid w:val="009D2C1F"/>
    <w:rsid w:val="009E254D"/>
    <w:rsid w:val="009F2AB5"/>
    <w:rsid w:val="00A04FBA"/>
    <w:rsid w:val="00A13030"/>
    <w:rsid w:val="00A16C1A"/>
    <w:rsid w:val="00A17EF5"/>
    <w:rsid w:val="00A21126"/>
    <w:rsid w:val="00A31C98"/>
    <w:rsid w:val="00A4044F"/>
    <w:rsid w:val="00A47FF3"/>
    <w:rsid w:val="00A64D3E"/>
    <w:rsid w:val="00A66768"/>
    <w:rsid w:val="00AD0CB7"/>
    <w:rsid w:val="00AD462C"/>
    <w:rsid w:val="00AE7C75"/>
    <w:rsid w:val="00AF2CEF"/>
    <w:rsid w:val="00AF4E5C"/>
    <w:rsid w:val="00B46DBA"/>
    <w:rsid w:val="00B63C17"/>
    <w:rsid w:val="00B86847"/>
    <w:rsid w:val="00B95A5D"/>
    <w:rsid w:val="00B95FBC"/>
    <w:rsid w:val="00BA257D"/>
    <w:rsid w:val="00BB12A2"/>
    <w:rsid w:val="00BB3C8F"/>
    <w:rsid w:val="00BB5FD0"/>
    <w:rsid w:val="00BC5A1E"/>
    <w:rsid w:val="00C13173"/>
    <w:rsid w:val="00C160A6"/>
    <w:rsid w:val="00C20A1E"/>
    <w:rsid w:val="00C93CAC"/>
    <w:rsid w:val="00CA32DF"/>
    <w:rsid w:val="00CA5FDC"/>
    <w:rsid w:val="00CB1C27"/>
    <w:rsid w:val="00CB39DF"/>
    <w:rsid w:val="00CC5550"/>
    <w:rsid w:val="00CD2415"/>
    <w:rsid w:val="00CE0C17"/>
    <w:rsid w:val="00CE4CD0"/>
    <w:rsid w:val="00D07367"/>
    <w:rsid w:val="00D253AB"/>
    <w:rsid w:val="00D32380"/>
    <w:rsid w:val="00D54171"/>
    <w:rsid w:val="00D60904"/>
    <w:rsid w:val="00D66963"/>
    <w:rsid w:val="00D90ED4"/>
    <w:rsid w:val="00DB23F3"/>
    <w:rsid w:val="00DB5668"/>
    <w:rsid w:val="00DC54F3"/>
    <w:rsid w:val="00DC70F3"/>
    <w:rsid w:val="00E1786F"/>
    <w:rsid w:val="00E33467"/>
    <w:rsid w:val="00E518E7"/>
    <w:rsid w:val="00E63A37"/>
    <w:rsid w:val="00E836FC"/>
    <w:rsid w:val="00E849F4"/>
    <w:rsid w:val="00E95FAA"/>
    <w:rsid w:val="00EA45FC"/>
    <w:rsid w:val="00EB2C1C"/>
    <w:rsid w:val="00EE5894"/>
    <w:rsid w:val="00EF413F"/>
    <w:rsid w:val="00EF7D71"/>
    <w:rsid w:val="00F04B8E"/>
    <w:rsid w:val="00F45D40"/>
    <w:rsid w:val="00F50848"/>
    <w:rsid w:val="00F54F15"/>
    <w:rsid w:val="00F56846"/>
    <w:rsid w:val="00F715B2"/>
    <w:rsid w:val="00F724E6"/>
    <w:rsid w:val="00F83881"/>
    <w:rsid w:val="00F85172"/>
    <w:rsid w:val="00F92C0B"/>
    <w:rsid w:val="00FA3C2D"/>
    <w:rsid w:val="00FB51B2"/>
    <w:rsid w:val="00FB66E0"/>
    <w:rsid w:val="00FE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A0EA1-24B2-4AC4-862A-6DE970F4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3E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4803EE"/>
    <w:pPr>
      <w:ind w:left="720"/>
      <w:contextualSpacing/>
    </w:pPr>
    <w:rPr>
      <w:rFonts w:eastAsiaTheme="minorHAnsi"/>
      <w:lang w:eastAsia="en-US"/>
    </w:rPr>
  </w:style>
  <w:style w:type="character" w:customStyle="1" w:styleId="c3">
    <w:name w:val="c3"/>
    <w:rsid w:val="008F6544"/>
  </w:style>
  <w:style w:type="paragraph" w:customStyle="1" w:styleId="c20">
    <w:name w:val="c20"/>
    <w:basedOn w:val="a"/>
    <w:rsid w:val="008F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8F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rsid w:val="008F6544"/>
  </w:style>
  <w:style w:type="character" w:customStyle="1" w:styleId="c11">
    <w:name w:val="c11"/>
    <w:rsid w:val="008F6544"/>
  </w:style>
  <w:style w:type="character" w:customStyle="1" w:styleId="c26">
    <w:name w:val="c26"/>
    <w:rsid w:val="008F6544"/>
  </w:style>
  <w:style w:type="paragraph" w:customStyle="1" w:styleId="c16">
    <w:name w:val="c16"/>
    <w:basedOn w:val="a"/>
    <w:rsid w:val="008F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"/>
    <w:link w:val="41"/>
    <w:uiPriority w:val="99"/>
    <w:rsid w:val="00CD2415"/>
    <w:rPr>
      <w:rFonts w:ascii="Arial" w:hAnsi="Arial" w:cs="Arial"/>
      <w:b/>
      <w:bCs/>
      <w:shd w:val="clear" w:color="auto" w:fill="FFFFFF"/>
    </w:rPr>
  </w:style>
  <w:style w:type="paragraph" w:styleId="a5">
    <w:name w:val="Body Text"/>
    <w:basedOn w:val="a"/>
    <w:link w:val="a6"/>
    <w:uiPriority w:val="99"/>
    <w:rsid w:val="00CD2415"/>
    <w:pPr>
      <w:shd w:val="clear" w:color="auto" w:fill="FFFFFF"/>
      <w:spacing w:after="0" w:line="240" w:lineRule="atLeast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D2415"/>
    <w:rPr>
      <w:rFonts w:ascii="Arial" w:eastAsia="Times New Roman" w:hAnsi="Arial" w:cs="Arial"/>
      <w:sz w:val="20"/>
      <w:szCs w:val="20"/>
      <w:shd w:val="clear" w:color="auto" w:fill="FFFFFF"/>
      <w:lang w:eastAsia="ru-RU"/>
    </w:rPr>
  </w:style>
  <w:style w:type="character" w:customStyle="1" w:styleId="9">
    <w:name w:val="Основной текст (9)"/>
    <w:link w:val="91"/>
    <w:uiPriority w:val="99"/>
    <w:rsid w:val="00CD2415"/>
    <w:rPr>
      <w:rFonts w:ascii="Arial" w:hAnsi="Arial" w:cs="Arial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D2415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bCs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CD2415"/>
    <w:pPr>
      <w:shd w:val="clear" w:color="auto" w:fill="FFFFFF"/>
      <w:spacing w:after="0" w:line="254" w:lineRule="exact"/>
      <w:jc w:val="both"/>
    </w:pPr>
    <w:rPr>
      <w:rFonts w:ascii="Arial" w:eastAsiaTheme="minorHAnsi" w:hAnsi="Arial" w:cs="Arial"/>
      <w:lang w:eastAsia="en-US"/>
    </w:rPr>
  </w:style>
  <w:style w:type="character" w:customStyle="1" w:styleId="a7">
    <w:name w:val="Основной текст + Курсив"/>
    <w:uiPriority w:val="99"/>
    <w:rsid w:val="00CD2415"/>
    <w:rPr>
      <w:rFonts w:ascii="Arial" w:hAnsi="Arial" w:cs="Arial"/>
      <w:i/>
      <w:iCs/>
      <w:sz w:val="20"/>
      <w:szCs w:val="20"/>
    </w:rPr>
  </w:style>
  <w:style w:type="character" w:customStyle="1" w:styleId="15">
    <w:name w:val="Основной текст (15)"/>
    <w:link w:val="151"/>
    <w:uiPriority w:val="99"/>
    <w:rsid w:val="00CD2415"/>
    <w:rPr>
      <w:rFonts w:ascii="Arial" w:hAnsi="Arial" w:cs="Arial"/>
      <w:noProof/>
      <w:sz w:val="8"/>
      <w:szCs w:val="8"/>
      <w:shd w:val="clear" w:color="auto" w:fill="FFFFFF"/>
    </w:rPr>
  </w:style>
  <w:style w:type="character" w:customStyle="1" w:styleId="90">
    <w:name w:val="Основной текст (9) + Курсив"/>
    <w:uiPriority w:val="99"/>
    <w:rsid w:val="00CD2415"/>
    <w:rPr>
      <w:rFonts w:ascii="Arial" w:hAnsi="Arial" w:cs="Arial"/>
      <w:i/>
      <w:iCs/>
      <w:sz w:val="20"/>
      <w:szCs w:val="20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CD2415"/>
    <w:pPr>
      <w:shd w:val="clear" w:color="auto" w:fill="FFFFFF"/>
      <w:spacing w:before="240" w:after="0" w:line="240" w:lineRule="atLeast"/>
    </w:pPr>
    <w:rPr>
      <w:rFonts w:ascii="Arial" w:eastAsiaTheme="minorHAnsi" w:hAnsi="Arial" w:cs="Arial"/>
      <w:noProof/>
      <w:sz w:val="8"/>
      <w:szCs w:val="8"/>
      <w:lang w:eastAsia="en-US"/>
    </w:rPr>
  </w:style>
  <w:style w:type="character" w:customStyle="1" w:styleId="95">
    <w:name w:val="Основной текст (9) + Курсив5"/>
    <w:uiPriority w:val="99"/>
    <w:rsid w:val="00CD2415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a8">
    <w:name w:val="Основной текст + Полужирный"/>
    <w:uiPriority w:val="99"/>
    <w:rsid w:val="00CD2415"/>
    <w:rPr>
      <w:rFonts w:ascii="Arial" w:hAnsi="Arial" w:cs="Arial"/>
      <w:b/>
      <w:bCs/>
      <w:sz w:val="20"/>
      <w:szCs w:val="20"/>
    </w:rPr>
  </w:style>
  <w:style w:type="character" w:customStyle="1" w:styleId="16">
    <w:name w:val="Основной текст (16)"/>
    <w:link w:val="161"/>
    <w:uiPriority w:val="99"/>
    <w:rsid w:val="00CD2415"/>
    <w:rPr>
      <w:rFonts w:ascii="Arial" w:hAnsi="Arial" w:cs="Arial"/>
      <w:noProof/>
      <w:sz w:val="8"/>
      <w:szCs w:val="8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CD2415"/>
    <w:pPr>
      <w:shd w:val="clear" w:color="auto" w:fill="FFFFFF"/>
      <w:spacing w:before="1020" w:after="0" w:line="240" w:lineRule="atLeast"/>
    </w:pPr>
    <w:rPr>
      <w:rFonts w:ascii="Arial" w:eastAsiaTheme="minorHAnsi" w:hAnsi="Arial" w:cs="Arial"/>
      <w:noProof/>
      <w:sz w:val="8"/>
      <w:szCs w:val="8"/>
      <w:lang w:eastAsia="en-US"/>
    </w:rPr>
  </w:style>
  <w:style w:type="character" w:customStyle="1" w:styleId="94">
    <w:name w:val="Основной текст (9) + Курсив4"/>
    <w:uiPriority w:val="99"/>
    <w:rsid w:val="00CD2415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 + Курсив3"/>
    <w:uiPriority w:val="99"/>
    <w:rsid w:val="00CD2415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FontStyle12">
    <w:name w:val="Font Style12"/>
    <w:basedOn w:val="a0"/>
    <w:uiPriority w:val="99"/>
    <w:rsid w:val="00B63C1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B63C17"/>
    <w:rPr>
      <w:rFonts w:ascii="Microsoft Sans Serif" w:hAnsi="Microsoft Sans Serif" w:cs="Microsoft Sans Serif"/>
      <w:sz w:val="14"/>
      <w:szCs w:val="14"/>
    </w:rPr>
  </w:style>
  <w:style w:type="paragraph" w:customStyle="1" w:styleId="a9">
    <w:name w:val="Новый"/>
    <w:basedOn w:val="a"/>
    <w:rsid w:val="00B63C1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a">
    <w:name w:val="Table Grid"/>
    <w:basedOn w:val="a1"/>
    <w:uiPriority w:val="59"/>
    <w:rsid w:val="00CE0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AF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45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C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2EF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6C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2EF9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2147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a"/>
    <w:uiPriority w:val="59"/>
    <w:rsid w:val="00EF7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Arial11pt">
    <w:name w:val="Основной текст (11) + Arial;11 pt"/>
    <w:basedOn w:val="a0"/>
    <w:rsid w:val="00426B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Arial11pt0">
    <w:name w:val="Основной текст (11) + Arial;11 pt;Не полужирный"/>
    <w:basedOn w:val="a0"/>
    <w:rsid w:val="00426B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western">
    <w:name w:val="western"/>
    <w:basedOn w:val="a"/>
    <w:rsid w:val="003B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uiPriority w:val="99"/>
    <w:rsid w:val="008B17F5"/>
    <w:rPr>
      <w:rFonts w:ascii="Verdana" w:hAnsi="Verdana" w:cs="Verdana"/>
      <w:b/>
      <w:bCs/>
      <w:spacing w:val="-6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8B17F5"/>
    <w:pPr>
      <w:widowControl w:val="0"/>
      <w:shd w:val="clear" w:color="auto" w:fill="FFFFFF"/>
      <w:spacing w:after="120" w:line="284" w:lineRule="exact"/>
      <w:jc w:val="center"/>
      <w:outlineLvl w:val="0"/>
    </w:pPr>
    <w:rPr>
      <w:rFonts w:ascii="Verdana" w:eastAsiaTheme="minorHAnsi" w:hAnsi="Verdana" w:cs="Verdana"/>
      <w:b/>
      <w:bCs/>
      <w:spacing w:val="-6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71BD6-42A0-4EBF-A7BA-E629602E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Мамочка</dc:creator>
  <cp:lastModifiedBy>User</cp:lastModifiedBy>
  <cp:revision>87</cp:revision>
  <cp:lastPrinted>2021-10-19T14:18:00Z</cp:lastPrinted>
  <dcterms:created xsi:type="dcterms:W3CDTF">2013-08-06T13:41:00Z</dcterms:created>
  <dcterms:modified xsi:type="dcterms:W3CDTF">2022-11-21T05:36:00Z</dcterms:modified>
</cp:coreProperties>
</file>